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C" w:rsidRPr="00DA0C2B" w:rsidRDefault="001258DC" w:rsidP="00125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 №</w:t>
      </w:r>
      <w:r w:rsidR="00EB025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5</w:t>
      </w:r>
    </w:p>
    <w:p w:rsidR="001258DC" w:rsidRPr="00DA0C2B" w:rsidRDefault="00933BEA" w:rsidP="00933BE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Педсовета                                                                                                </w:t>
      </w:r>
      <w:r w:rsidR="00824559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F51E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="0040335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26D4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 202</w:t>
      </w:r>
      <w:r w:rsidR="009F51E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</w:t>
      </w:r>
      <w:r w:rsidR="00824559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года</w:t>
      </w: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Присутствовало: 1</w:t>
      </w:r>
      <w:r w:rsidR="00752C1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человек</w:t>
      </w: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58DC" w:rsidRPr="00DA0C2B" w:rsidRDefault="001258DC" w:rsidP="001258DC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Тема: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244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Итоговый педсовет </w:t>
      </w:r>
      <w:r w:rsidR="005A7416" w:rsidRPr="00DA0C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B22446" w:rsidRPr="00DA0C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Наши успехи и проблемы</w:t>
      </w:r>
      <w:r w:rsidRPr="00DA0C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».</w:t>
      </w:r>
    </w:p>
    <w:p w:rsidR="001258DC" w:rsidRPr="00DA0C2B" w:rsidRDefault="001258DC" w:rsidP="001258DC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58DC" w:rsidRPr="00DA0C2B" w:rsidRDefault="001258DC" w:rsidP="001258DC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Цель: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проведение системного анализа выполнения годовых задач, деятельности коллектива в течение учебного года</w:t>
      </w:r>
      <w:r w:rsidR="00226D4B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; рассмотрение плана летней </w:t>
      </w:r>
      <w:r w:rsidR="00403356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оздоровительной </w:t>
      </w:r>
      <w:r w:rsidR="00226D4B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работы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План педсовета:</w:t>
      </w:r>
    </w:p>
    <w:p w:rsidR="00824559" w:rsidRPr="00DA0C2B" w:rsidRDefault="00824559" w:rsidP="001258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752C1E" w:rsidRPr="00DA0C2B" w:rsidRDefault="00752C1E" w:rsidP="00933BE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о результатах выполнения решений предыдущего педсовета (заведующая</w:t>
      </w:r>
      <w:r w:rsidR="009F51E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старший воспитатель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752C1E" w:rsidRPr="00DA0C2B" w:rsidRDefault="00752C1E" w:rsidP="00933BE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Результаты анализа уровня заболеваемости и посещаемости детей за учебный год (медсестра)</w:t>
      </w:r>
    </w:p>
    <w:p w:rsidR="00933BEA" w:rsidRPr="00DA0C2B" w:rsidRDefault="00752C1E" w:rsidP="00933BE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о выполнении годового плана работы</w:t>
      </w:r>
      <w:r w:rsidR="00933BEA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(старший воспитатель).</w:t>
      </w:r>
    </w:p>
    <w:p w:rsidR="00BB02DF" w:rsidRPr="00DA0C2B" w:rsidRDefault="00BB02DF" w:rsidP="00BB02DF">
      <w:pPr>
        <w:pStyle w:val="a3"/>
        <w:numPr>
          <w:ilvl w:val="0"/>
          <w:numId w:val="6"/>
        </w:numPr>
        <w:spacing w:after="0"/>
        <w:ind w:left="714" w:hanging="35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Педагогическая диагностика детей в условиях перехода на ФОП ДО (старший воспитатель)</w:t>
      </w:r>
    </w:p>
    <w:p w:rsidR="00E906AF" w:rsidRPr="00DA0C2B" w:rsidRDefault="000430EC" w:rsidP="00E906AF">
      <w:pPr>
        <w:pStyle w:val="a3"/>
        <w:numPr>
          <w:ilvl w:val="0"/>
          <w:numId w:val="6"/>
        </w:numPr>
        <w:spacing w:after="0"/>
        <w:ind w:left="714" w:hanging="35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Отчеты о </w:t>
      </w:r>
      <w:r w:rsidR="00752C1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воспитательно-образовательной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работе </w:t>
      </w:r>
      <w:r w:rsidR="00BB02D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(педагоги ДОУ)</w:t>
      </w:r>
    </w:p>
    <w:p w:rsidR="00226D4B" w:rsidRPr="00DA0C2B" w:rsidRDefault="00E97AA5" w:rsidP="00E906AF">
      <w:pPr>
        <w:numPr>
          <w:ilvl w:val="0"/>
          <w:numId w:val="6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Проект</w:t>
      </w:r>
      <w:r w:rsidR="001258D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плана летней оздоровительной работы на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летний период </w:t>
      </w:r>
      <w:r w:rsidR="001258D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226D4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9F51E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1258D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933BEA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258DC" w:rsidRPr="00DA0C2B" w:rsidRDefault="00BB02DF" w:rsidP="000430E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Разработка решения педсовета</w:t>
      </w:r>
    </w:p>
    <w:p w:rsidR="00226D4B" w:rsidRPr="00DA0C2B" w:rsidRDefault="00226D4B" w:rsidP="00226D4B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141" w:rsidRPr="00DA0C2B" w:rsidRDefault="001258DC" w:rsidP="00283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Ход педсовета </w:t>
      </w:r>
    </w:p>
    <w:p w:rsidR="00283141" w:rsidRPr="00DA0C2B" w:rsidRDefault="00283141" w:rsidP="00283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26D4B" w:rsidRPr="00DA0C2B" w:rsidRDefault="00283141" w:rsidP="0028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По первому вопросу </w:t>
      </w:r>
      <w:r w:rsidR="00737447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заведующая ДО</w:t>
      </w:r>
      <w:r w:rsidR="0040335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737447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Егорова А.И.</w:t>
      </w:r>
      <w:r w:rsidR="001258D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напомнила педагог</w:t>
      </w:r>
      <w:r w:rsidR="0053768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ам о </w:t>
      </w:r>
      <w:r w:rsidR="0040335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содержании годовых задач работы ДОО в учебном году.</w:t>
      </w:r>
      <w:r w:rsidR="00403356" w:rsidRPr="00DA0C2B">
        <w:rPr>
          <w:rFonts w:ascii="Times New Roman" w:hAnsi="Times New Roman"/>
          <w:color w:val="FF0000"/>
          <w:kern w:val="36"/>
        </w:rPr>
        <w:t xml:space="preserve"> </w:t>
      </w:r>
      <w:r w:rsidR="00226D4B" w:rsidRPr="00DA0C2B">
        <w:rPr>
          <w:rFonts w:ascii="Times New Roman" w:hAnsi="Times New Roman"/>
          <w:color w:val="FF0000"/>
          <w:kern w:val="36"/>
          <w:sz w:val="24"/>
          <w:szCs w:val="24"/>
        </w:rPr>
        <w:t>Алла Ивановна предложила подвести итоги работы по реализации годовых задач на педсовете.</w:t>
      </w:r>
      <w:r w:rsidR="00E97AA5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</w:t>
      </w:r>
      <w:r w:rsidR="009F51EE" w:rsidRPr="00DA0C2B">
        <w:rPr>
          <w:rFonts w:ascii="Times New Roman" w:hAnsi="Times New Roman"/>
          <w:color w:val="FF0000"/>
          <w:kern w:val="36"/>
          <w:sz w:val="24"/>
          <w:szCs w:val="24"/>
        </w:rPr>
        <w:t>Далее старший воспитатель Борисова В.А. о</w:t>
      </w:r>
      <w:r w:rsidR="00E97AA5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звучила решения предыдущих педагогических советов и сделала выводы по </w:t>
      </w:r>
      <w:r w:rsidR="00966F93" w:rsidRPr="00DA0C2B">
        <w:rPr>
          <w:rFonts w:ascii="Times New Roman" w:hAnsi="Times New Roman"/>
          <w:color w:val="FF0000"/>
          <w:kern w:val="36"/>
          <w:sz w:val="24"/>
          <w:szCs w:val="24"/>
        </w:rPr>
        <w:t>исполнению решений</w:t>
      </w:r>
      <w:r w:rsidR="00350FE8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: </w:t>
      </w:r>
      <w:r w:rsidR="009F51EE" w:rsidRPr="00DA0C2B">
        <w:rPr>
          <w:rFonts w:ascii="Times New Roman" w:hAnsi="Times New Roman"/>
          <w:color w:val="FF0000"/>
          <w:kern w:val="36"/>
          <w:sz w:val="24"/>
          <w:szCs w:val="24"/>
        </w:rPr>
        <w:t>патриотические центры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</w:t>
      </w:r>
      <w:r w:rsidR="009F51EE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в дошкольных группах 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пополнены материалами региональной направленности; продолжаем </w:t>
      </w:r>
      <w:r w:rsidR="00350FE8" w:rsidRPr="00DA0C2B">
        <w:rPr>
          <w:rFonts w:ascii="Times New Roman" w:hAnsi="Times New Roman"/>
          <w:color w:val="FF0000"/>
          <w:kern w:val="36"/>
          <w:sz w:val="24"/>
          <w:szCs w:val="24"/>
        </w:rPr>
        <w:t>системно проводить работу по ознакомлению детей с особенностями родного края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>,</w:t>
      </w:r>
      <w:r w:rsidR="00684B7B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с карельск</w:t>
      </w:r>
      <w:r w:rsidR="009F51EE" w:rsidRPr="00DA0C2B">
        <w:rPr>
          <w:rFonts w:ascii="Times New Roman" w:hAnsi="Times New Roman"/>
          <w:color w:val="FF0000"/>
          <w:kern w:val="36"/>
          <w:sz w:val="24"/>
          <w:szCs w:val="24"/>
        </w:rPr>
        <w:t>ой народной культурой,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продолжаем вовлекать родителей </w:t>
      </w:r>
      <w:r w:rsidR="009F51EE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в образовательно-воспитательную работу 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>посредством проектной деятельности</w:t>
      </w:r>
      <w:r w:rsidR="00245249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патриотической направленности</w:t>
      </w:r>
      <w:r w:rsidR="002A2FCB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; </w:t>
      </w:r>
      <w:r w:rsidR="00245249" w:rsidRPr="00DA0C2B">
        <w:rPr>
          <w:rFonts w:ascii="Times New Roman" w:hAnsi="Times New Roman"/>
          <w:color w:val="FF0000"/>
          <w:kern w:val="36"/>
          <w:sz w:val="24"/>
          <w:szCs w:val="24"/>
        </w:rPr>
        <w:t>центры конструирования пополнились наборами новых конструкторов, альбомами</w:t>
      </w:r>
      <w:r w:rsidR="00E45D44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по конструктивной деятельности, приобретены конструкторы «Томик», «Блоки Дьенеша», «Палочки Кюизенера» для проведения групповых занятий по конструированию; фикультурно-оздоровительная работа проводится в системе, с января 2024 года в ДОУ работает инструктор по физической культуре, с января по май проводилась регулярно коррекционно-оздоровительная гимнастика по профилактике плоскостопия и нарушений осанки</w:t>
      </w:r>
      <w:r w:rsidR="007F23CE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; проведен мониторинг </w:t>
      </w:r>
      <w:r w:rsidR="006262F1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 </w:t>
      </w:r>
      <w:r w:rsidR="007F23CE" w:rsidRPr="00DA0C2B">
        <w:rPr>
          <w:rFonts w:ascii="Times New Roman" w:hAnsi="Times New Roman"/>
          <w:color w:val="FF0000"/>
          <w:kern w:val="36"/>
          <w:sz w:val="24"/>
          <w:szCs w:val="24"/>
        </w:rPr>
        <w:t>инфраструктуры ДОУ на соответствие ФОП ДО, реализуется Программа развития на 2023-2027 г.г., пополн</w:t>
      </w:r>
      <w:r w:rsidR="00AE28D8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ена </w:t>
      </w:r>
      <w:r w:rsidR="007F23CE" w:rsidRPr="00DA0C2B">
        <w:rPr>
          <w:rFonts w:ascii="Times New Roman" w:hAnsi="Times New Roman"/>
          <w:color w:val="FF0000"/>
          <w:kern w:val="36"/>
          <w:sz w:val="24"/>
          <w:szCs w:val="24"/>
        </w:rPr>
        <w:t xml:space="preserve">РППС. </w:t>
      </w:r>
    </w:p>
    <w:p w:rsidR="00226D4B" w:rsidRPr="00DA0C2B" w:rsidRDefault="00226D4B" w:rsidP="005350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41FD" w:rsidRPr="00DA0C2B" w:rsidRDefault="001258DC" w:rsidP="005350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Далее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второму вопросу 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выступила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медсестра Умарова С.Э. 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Она 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проанализировала результаты деятельности по охране и укреплению здоровья детей.</w:t>
      </w:r>
      <w:r w:rsidR="00283141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283141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 течение года проводилась работа по обеспечению охраны и укрепления здоровья воспитанников и по формированию начальных представлений о здоровом образе жизни у детей дошкольного возраста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83141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по следующим направлениям: 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лечебно-профилактическая работа, закаливающие процедуры, </w:t>
      </w:r>
      <w:r w:rsidR="00C454B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рациональное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питание, физкультурно-оздоровительная работа, соблюдение графика проведения национального календаря проф. прививок</w:t>
      </w:r>
      <w:r w:rsidR="00AE28D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диспансеризация детей и сотрудников</w:t>
      </w:r>
      <w:r w:rsidR="00283141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2A34D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Наблюдается снижение заболеваемости в дошкольных группах за 2023-2024 учебный год в сравнении с 2022-2023 учебным годом: с 11,3% до 9,5%. В группе раннего возраста заболеваемость осталась на том же уровне: 15 %. Общая заболеваемость в период 2023-2024 учебного года по сравнению с 2022-2023 учебным годом уменьшилась на 1 %, с 13% до 12%. </w:t>
      </w:r>
      <w:r w:rsidR="00C454B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Далее педагоги обсудили возможности уделить пристальное внимание укреплению здоровья детей в летний период 202</w:t>
      </w:r>
      <w:r w:rsidR="002A34D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C454B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года.</w:t>
      </w:r>
    </w:p>
    <w:p w:rsidR="00AC18F4" w:rsidRPr="00DA0C2B" w:rsidRDefault="00AC18F4" w:rsidP="00AC18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BB02DF" w:rsidRPr="00DA0C2B" w:rsidRDefault="001258DC" w:rsidP="00AC18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По </w:t>
      </w:r>
      <w:r w:rsidR="00E87558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третьему вопросу </w:t>
      </w:r>
      <w:r w:rsidR="00E8755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выступила старший воспитатель Борисова В.А. Она сделала выводы о том, что по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выполнению </w:t>
      </w:r>
      <w:r w:rsidR="00E8755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годового плана</w:t>
      </w:r>
      <w:r w:rsidR="00E906A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проведена большая работа в течение всего учебного года: </w:t>
      </w:r>
      <w:r w:rsidR="00E906A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консультации, открытые показы, семинары, конкурсы, педсоветы, совместные мероприятия с родителями, организация работы методического кабинета, попо</w:t>
      </w:r>
      <w:r w:rsidR="00F66A1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лнение методической литературой, организация тематического контроля, </w:t>
      </w:r>
      <w:r w:rsidR="00A70025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проведен</w:t>
      </w:r>
      <w:r w:rsidR="00F66A1E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ие сравнительного</w:t>
      </w:r>
      <w:r w:rsidR="00A70025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анализ</w:t>
      </w:r>
      <w:r w:rsidR="00F66A1E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</w:t>
      </w:r>
      <w:r w:rsidR="00A70025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результата усвоения воспитанниками образовательной программы на начало и конец учебного года. </w:t>
      </w:r>
      <w:r w:rsidR="00F66A1E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Результат: </w:t>
      </w:r>
      <w:r w:rsidR="00403356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почти </w:t>
      </w:r>
      <w:r w:rsidR="00F66A1E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все методические и педагогические мероприятия осуществлены в течение года по плану</w:t>
      </w:r>
      <w:r w:rsidR="00403356" w:rsidRPr="00DA0C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В ДОУ накоплен положительный опыт реализации регионального компонента, опыт по формированию такого сложного социального чувства, как любовь к малой Родине. Цель речевого развития детей посредством активизации словаря детей по темам «Родной город», «Родной край» достигнута. Следует продолжить поиск педагогических идей, технологий, форм работы по теме реализации регионального компонента; знакомить детей с карельской народной культурой как составляющей региональной поликультурной среды. Необходимо продолжить сотрудничество с семьями воспитанников. Отдельным педагогам надо совершенствоваться в методике организации и проведения мероприятий с детьми, осваивать приемы сохранения внимания детей (смена видов деятельности, опора на интересы ребенка, доступность для восприятия, деятельностный подход, ИКТ-технологии, игровая и проблемная мотивация и др). </w:t>
      </w:r>
      <w:r w:rsidR="00F22736" w:rsidRPr="00DA0C2B">
        <w:rPr>
          <w:rFonts w:ascii="Times New Roman" w:hAnsi="Times New Roman"/>
          <w:color w:val="FF0000"/>
          <w:sz w:val="24"/>
          <w:szCs w:val="24"/>
        </w:rPr>
        <w:t>Анализ результатов диагностики детей в конце учебного года показал положительную динамику развития детей в данном направлении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493A41" w:rsidRPr="00DA0C2B">
        <w:rPr>
          <w:rFonts w:ascii="Times New Roman" w:hAnsi="Times New Roman"/>
          <w:color w:val="FF0000"/>
          <w:sz w:val="24"/>
          <w:szCs w:val="24"/>
        </w:rPr>
        <w:t>3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9</w:t>
      </w:r>
      <w:r w:rsidR="00493A41" w:rsidRPr="00DA0C2B">
        <w:rPr>
          <w:rFonts w:ascii="Times New Roman" w:hAnsi="Times New Roman"/>
          <w:color w:val="FF0000"/>
          <w:sz w:val="24"/>
          <w:szCs w:val="24"/>
        </w:rPr>
        <w:t>% детей средней, старшей и подготовительной г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рупп показали высокий уровень, </w:t>
      </w:r>
      <w:r w:rsidR="00493A41" w:rsidRPr="00DA0C2B">
        <w:rPr>
          <w:rFonts w:ascii="Times New Roman" w:hAnsi="Times New Roman"/>
          <w:color w:val="FF0000"/>
          <w:sz w:val="24"/>
          <w:szCs w:val="24"/>
        </w:rPr>
        <w:t>5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6% - средний уровень, 5</w:t>
      </w:r>
      <w:r w:rsidR="00493A41" w:rsidRPr="00DA0C2B">
        <w:rPr>
          <w:rFonts w:ascii="Times New Roman" w:hAnsi="Times New Roman"/>
          <w:color w:val="FF0000"/>
          <w:sz w:val="24"/>
          <w:szCs w:val="24"/>
        </w:rPr>
        <w:t xml:space="preserve">% - низкий уровень. 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Результат выше чем в прошлом 2022-2023 учебном году (37% детей показали высокий у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>ровень, 56% - средний уровень, 7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% - низкий уровень). </w:t>
      </w:r>
      <w:r w:rsidR="00493A41" w:rsidRPr="00DA0C2B">
        <w:rPr>
          <w:rFonts w:ascii="Times New Roman" w:hAnsi="Times New Roman"/>
          <w:color w:val="FF0000"/>
          <w:sz w:val="24"/>
          <w:szCs w:val="24"/>
        </w:rPr>
        <w:t>Р</w:t>
      </w:r>
      <w:r w:rsidR="00F22736" w:rsidRPr="00DA0C2B">
        <w:rPr>
          <w:rFonts w:ascii="Times New Roman" w:hAnsi="Times New Roman"/>
          <w:color w:val="FF0000"/>
          <w:sz w:val="24"/>
          <w:szCs w:val="24"/>
        </w:rPr>
        <w:t>аботу по реализации годовой задачи можно считать успешной.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7230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Организация работы по </w:t>
      </w:r>
      <w:r w:rsidR="00376DD0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конструированию</w:t>
      </w:r>
      <w:r w:rsidR="003C7230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в ДОУ находится на хорошем педагогическом уровне. </w:t>
      </w:r>
      <w:r w:rsidR="00376DD0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В ДОУ накоплен положительный опыт организации конструктивной деятельности с детьми раннего и дошкольного возраста. Интерес педагогов к заявленной теме подтверждается анализом средовых условий групп. Работа находится на этапе активного развития. Следует продолжить системную работу по организации разных видов конструирования. Отдельным педагогам необходимо соблюдать требования к структуре занятия по конструированию. Интерес родителей к конструктивной деятельности детей прослеживается, но требуется консультационная помощь воспитателей. </w:t>
      </w:r>
      <w:r w:rsidR="00BB02DF" w:rsidRPr="00DA0C2B">
        <w:rPr>
          <w:rFonts w:ascii="Times New Roman" w:hAnsi="Times New Roman"/>
          <w:color w:val="FF0000"/>
          <w:sz w:val="24"/>
          <w:szCs w:val="24"/>
        </w:rPr>
        <w:t>Анализ результатов диагностики детей в конце учебного года показал положительную динамику развития детей в данном направлении:</w:t>
      </w:r>
      <w:r w:rsidR="00BB02DF" w:rsidRPr="00DA0C2B">
        <w:rPr>
          <w:rFonts w:ascii="Times New Roman" w:hAnsi="Times New Roman"/>
          <w:color w:val="FF0000"/>
          <w:sz w:val="24"/>
          <w:szCs w:val="24"/>
        </w:rPr>
        <w:tab/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40</w:t>
      </w:r>
      <w:r w:rsidR="00BB02DF" w:rsidRPr="00DA0C2B">
        <w:rPr>
          <w:rFonts w:ascii="Times New Roman" w:hAnsi="Times New Roman"/>
          <w:color w:val="FF0000"/>
          <w:sz w:val="24"/>
          <w:szCs w:val="24"/>
        </w:rPr>
        <w:t xml:space="preserve">% детей 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показали высокий уровень, 57% - средний уровень, 3</w:t>
      </w:r>
      <w:r w:rsidR="00BB02DF" w:rsidRPr="00DA0C2B">
        <w:rPr>
          <w:rFonts w:ascii="Times New Roman" w:hAnsi="Times New Roman"/>
          <w:color w:val="FF0000"/>
          <w:sz w:val="24"/>
          <w:szCs w:val="24"/>
        </w:rPr>
        <w:t>% - низкий уровень.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 Результат выше по сравнению с 2022-202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>3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 у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>ч. годом (37% - высокий уровень, 57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% - средний уровень, 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>6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>% - низкий уровень)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>.</w:t>
      </w:r>
      <w:r w:rsidR="00376DD0" w:rsidRPr="00DA0C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02DF" w:rsidRPr="00DA0C2B">
        <w:rPr>
          <w:rFonts w:ascii="Times New Roman" w:hAnsi="Times New Roman"/>
          <w:color w:val="FF0000"/>
          <w:sz w:val="24"/>
          <w:szCs w:val="24"/>
        </w:rPr>
        <w:t>Работу по реализации годовой задачи можно считать успешной.</w:t>
      </w:r>
      <w:r w:rsidR="00AC18F4" w:rsidRPr="00DA0C2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14E2F" w:rsidRPr="00DA0C2B" w:rsidRDefault="00414E2F" w:rsidP="00AC18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Виктория Анатольевна подвела итоги реализации Плана работы Творческой лаборатории по преемственности между детским садом и школой. </w:t>
      </w:r>
      <w:r w:rsidR="006F588A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Все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мероприятия проведены по плану.</w:t>
      </w:r>
    </w:p>
    <w:p w:rsidR="00D42170" w:rsidRPr="00DA0C2B" w:rsidRDefault="00414E2F" w:rsidP="00AC18F4">
      <w:pPr>
        <w:shd w:val="clear" w:color="auto" w:fill="FFFFFF"/>
        <w:spacing w:after="0" w:line="240" w:lineRule="atLeast"/>
        <w:jc w:val="both"/>
        <w:rPr>
          <w:color w:val="FF0000"/>
        </w:rPr>
      </w:pP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Виктория Анатольевна подвела итоги методической работы в </w:t>
      </w:r>
      <w:r w:rsidR="00F22736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учебном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году.</w:t>
      </w:r>
      <w:r w:rsidRPr="00DA0C2B">
        <w:rPr>
          <w:color w:val="FF0000"/>
        </w:rPr>
        <w:t xml:space="preserve"> </w:t>
      </w:r>
      <w:r w:rsidR="00BC73CB" w:rsidRPr="00DA0C2B">
        <w:rPr>
          <w:rFonts w:ascii="Times New Roman" w:hAnsi="Times New Roman"/>
          <w:color w:val="FF0000"/>
          <w:sz w:val="24"/>
          <w:szCs w:val="24"/>
        </w:rPr>
        <w:t>Методическая работа в ДОУ в целом оптимальна и эффективн</w:t>
      </w:r>
      <w:r w:rsidR="00A4704F" w:rsidRPr="00DA0C2B">
        <w:rPr>
          <w:rFonts w:ascii="Times New Roman" w:hAnsi="Times New Roman"/>
          <w:color w:val="FF0000"/>
          <w:sz w:val="24"/>
          <w:szCs w:val="24"/>
        </w:rPr>
        <w:t>а, имеются позитивные изменения</w:t>
      </w:r>
      <w:r w:rsidR="00BC73CB" w:rsidRPr="00DA0C2B">
        <w:rPr>
          <w:rFonts w:ascii="Times New Roman" w:hAnsi="Times New Roman"/>
          <w:color w:val="FF0000"/>
          <w:sz w:val="24"/>
          <w:szCs w:val="24"/>
        </w:rPr>
        <w:t xml:space="preserve"> профессиональных возможностей кадров и факторов, влияющих на качество воспитательно-образовательного процесса в ДОУ.</w:t>
      </w:r>
      <w:r w:rsidR="00BC73CB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>Три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педагога ДОО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Борисова В.А., Боброва Г.Л., Генералова И.А.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F22736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прошли аттестаци</w:t>
      </w:r>
      <w:r w:rsidR="00D04ED3" w:rsidRPr="00DA0C2B">
        <w:rPr>
          <w:rFonts w:ascii="Times New Roman" w:hAnsi="Times New Roman"/>
          <w:color w:val="FF0000"/>
          <w:sz w:val="24"/>
          <w:szCs w:val="24"/>
          <w:lang w:eastAsia="ru-RU"/>
        </w:rPr>
        <w:t>ю</w:t>
      </w:r>
      <w:r w:rsidR="00F22736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на первую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 высшую 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квалификационн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ые 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категори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и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="00D04ED3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Один педагог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Румянцева О.В. 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аттестован</w:t>
      </w:r>
      <w:r w:rsidR="006F588A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а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на СЗД.</w:t>
      </w:r>
    </w:p>
    <w:p w:rsidR="00D42170" w:rsidRPr="00DA0C2B" w:rsidRDefault="00BC73CB" w:rsidP="00AC18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Анализ анкет родителей на удовлетворенность услугами МДОУ показал, ч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то полностью удовлетворены 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>97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,4 %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опрошенных родителей,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>2,6</w:t>
      </w:r>
      <w:r w:rsidR="00F22736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% родителей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частично удовлетворены,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не</w:t>
      </w:r>
      <w:r w:rsidR="00F22736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E32AD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удовлетворенных родителей - 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нет. Коллективу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необходимо продолжить работу по совершенствованию системы взаимосвязи ДОУ и семьи и поиском новых 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форм взаимодействия, в которых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родители приобрели бы опыт педагогического сотрудничества со своим ребёнком, с педагогами. </w:t>
      </w:r>
    </w:p>
    <w:p w:rsidR="00D42170" w:rsidRPr="00DA0C2B" w:rsidRDefault="00BC73CB" w:rsidP="00AC18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Совершенствование педагогического процесса требует постоя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нного обновления, поддержания и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сохранности материально- технич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еской базы МДОУ.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Пр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одолжилась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работа по </w:t>
      </w:r>
      <w:r w:rsidR="00792825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эстетике оформления помещений.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П</w:t>
      </w:r>
      <w:r w:rsidR="00A4704F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ланируется 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работа по благоустройству территории.</w:t>
      </w:r>
      <w:r w:rsidR="00792825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>В 2023-2024 учебном году выполнен</w:t>
      </w: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F588A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гарантийный </w:t>
      </w:r>
      <w:r w:rsidR="00AC18F4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косметический </w:t>
      </w:r>
      <w:r w:rsidR="006F588A" w:rsidRPr="00DA0C2B">
        <w:rPr>
          <w:rFonts w:ascii="Times New Roman" w:hAnsi="Times New Roman"/>
          <w:color w:val="FF0000"/>
          <w:sz w:val="24"/>
          <w:szCs w:val="24"/>
          <w:lang w:eastAsia="ru-RU"/>
        </w:rPr>
        <w:t>ремонт застройщика</w:t>
      </w:r>
      <w:r w:rsidR="00F22736" w:rsidRPr="00DA0C2B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BC73CB" w:rsidRPr="00DA0C2B" w:rsidRDefault="00A4704F" w:rsidP="00AC18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Виктория Анатольевна подвела итоги работы за год: п</w:t>
      </w:r>
      <w:r w:rsidR="00792825" w:rsidRPr="00DA0C2B">
        <w:rPr>
          <w:rFonts w:ascii="Times New Roman" w:hAnsi="Times New Roman" w:cs="Times New Roman"/>
          <w:color w:val="FF0000"/>
          <w:sz w:val="24"/>
          <w:szCs w:val="24"/>
        </w:rPr>
        <w:t>оставленные задачи на учебный год коллективом МДОУ реализованы.</w:t>
      </w:r>
      <w:r w:rsidR="00792825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hAnsi="Times New Roman" w:cs="Times New Roman"/>
          <w:color w:val="FF0000"/>
          <w:sz w:val="24"/>
          <w:szCs w:val="24"/>
        </w:rPr>
        <w:t>Состояние материально–технической базы ДОУ</w:t>
      </w:r>
      <w:r w:rsidR="00792825" w:rsidRPr="00DA0C2B">
        <w:rPr>
          <w:rFonts w:ascii="Times New Roman" w:hAnsi="Times New Roman" w:cs="Times New Roman"/>
          <w:color w:val="FF0000"/>
          <w:sz w:val="24"/>
          <w:szCs w:val="24"/>
        </w:rPr>
        <w:t xml:space="preserve"> улучшилось.</w:t>
      </w:r>
      <w:r w:rsidR="00792825"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92825" w:rsidRPr="00DA0C2B">
        <w:rPr>
          <w:rFonts w:ascii="Times New Roman" w:hAnsi="Times New Roman"/>
          <w:color w:val="FF0000"/>
          <w:sz w:val="24"/>
          <w:szCs w:val="24"/>
        </w:rPr>
        <w:t>Условия</w:t>
      </w:r>
      <w:r w:rsidRPr="00DA0C2B">
        <w:rPr>
          <w:rFonts w:ascii="Times New Roman" w:hAnsi="Times New Roman"/>
          <w:color w:val="FF0000"/>
          <w:sz w:val="24"/>
          <w:szCs w:val="24"/>
        </w:rPr>
        <w:t xml:space="preserve"> работы</w:t>
      </w:r>
      <w:r w:rsidR="00792825" w:rsidRPr="00DA0C2B">
        <w:rPr>
          <w:rFonts w:ascii="Times New Roman" w:hAnsi="Times New Roman"/>
          <w:color w:val="FF0000"/>
          <w:sz w:val="24"/>
          <w:szCs w:val="24"/>
        </w:rPr>
        <w:t xml:space="preserve"> способствуют творческому росту педагогов, формированию мотивации </w:t>
      </w:r>
      <w:r w:rsidRPr="00DA0C2B">
        <w:rPr>
          <w:rFonts w:ascii="Times New Roman" w:hAnsi="Times New Roman"/>
          <w:color w:val="FF0000"/>
          <w:sz w:val="24"/>
          <w:szCs w:val="24"/>
        </w:rPr>
        <w:t>к самопознанию и саморазвитию, п</w:t>
      </w:r>
      <w:r w:rsidR="00792825" w:rsidRPr="00DA0C2B">
        <w:rPr>
          <w:rFonts w:ascii="Times New Roman" w:hAnsi="Times New Roman"/>
          <w:color w:val="FF0000"/>
          <w:sz w:val="24"/>
          <w:szCs w:val="24"/>
        </w:rPr>
        <w:t>оддерживается заинтересованность педагогов к самообразованию.</w:t>
      </w:r>
    </w:p>
    <w:p w:rsidR="00D91F3F" w:rsidRPr="00DA0C2B" w:rsidRDefault="00D91F3F" w:rsidP="00D91F3F">
      <w:pPr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u w:val="single"/>
          <w:lang w:eastAsia="ru-RU"/>
        </w:rPr>
      </w:pPr>
    </w:p>
    <w:p w:rsidR="006F588A" w:rsidRPr="00DA0C2B" w:rsidRDefault="006F588A" w:rsidP="00D91F3F">
      <w:pPr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bCs/>
          <w:color w:val="FF0000"/>
          <w:sz w:val="24"/>
          <w:szCs w:val="24"/>
          <w:u w:val="single"/>
          <w:lang w:eastAsia="ru-RU"/>
        </w:rPr>
        <w:t xml:space="preserve">По четвертому вопросу 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выступила старший воспитатель Борисова В.А. Она подвела итоги мониторинга уровня усвоения воспитанниками МДОУ образовательной программы. Образовательная программа освоена воспитанниками на 9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5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% по МДОУ. Это хороший результат. Низкий уровень усвоения программы показало 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5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% детей по отдельным показателям программы. Это дети, нерегулярно посещавшие детский сад. Результат по низкому уровню освоения программы менее 20% от общего количества считается удовлетворительным. 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2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ребенка 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обучались по АООП ДО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. Самый низкий урове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нь развития 8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% наблюдается по направлению «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Рисовани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е», </w:t>
      </w:r>
      <w:r w:rsidR="00AC18F4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7% - по направлению «Ознакомление с искусством»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. 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Необходимо уделить внимание данным направлениям в новом учебном году. 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Результаты работы по оказанию логопедической помощи детям в учебном году положительные: посещали логопедические занятия –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40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человек; из них 1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9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детей преодолели все речевые нарушения, еще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4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выпускник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а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подготовительной группы получили рекомендации посещения логопеда в школе, 1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7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детей продолжат посещать логопедические занятия в новом учебном году.  Динамика результатов коррекционно-развивающей работы прослеживается. Необходимо продолжать совершенствовать систему взаимодействия учителя-логопеда, воспитателей и родителей по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работе с детьми ОВЗ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. </w:t>
      </w:r>
    </w:p>
    <w:p w:rsidR="00EE32AD" w:rsidRPr="00DA0C2B" w:rsidRDefault="0082244C" w:rsidP="00D91F3F">
      <w:pPr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Виктория Анатольевна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обратила внимание на обновленный формат диагностики в соответствии с требованиями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ФОП ДО, </w:t>
      </w:r>
      <w:r w:rsidR="00D91F3F"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отметила положительные результаты реализации ФОП ДО в детском саду</w:t>
      </w:r>
      <w:r w:rsidRPr="00DA0C2B">
        <w:rPr>
          <w:rFonts w:ascii="Times New Roman" w:hAnsi="Times New Roman"/>
          <w:bCs/>
          <w:color w:val="FF0000"/>
          <w:sz w:val="24"/>
          <w:szCs w:val="24"/>
          <w:lang w:eastAsia="ru-RU"/>
        </w:rPr>
        <w:t>.</w:t>
      </w:r>
    </w:p>
    <w:p w:rsidR="00D91F3F" w:rsidRPr="00DA0C2B" w:rsidRDefault="00D91F3F" w:rsidP="00D91F3F">
      <w:pPr>
        <w:spacing w:after="0" w:line="24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792825" w:rsidRPr="00DA0C2B" w:rsidRDefault="006F588A" w:rsidP="00EE3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 пят</w:t>
      </w:r>
      <w:r w:rsidR="00792825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ому вопросу</w:t>
      </w:r>
      <w:r w:rsidR="00EE32A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выступили педагоги ДОО с отчетом о </w:t>
      </w:r>
      <w:r w:rsidR="00A4704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проделанной</w:t>
      </w:r>
      <w:r w:rsidR="00EE32A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работе за учебный год в форме тезисов. Они кратко озвучили свои успехи, свои проблемы и свои предложения по организации педагогической деятельности в детском саду.</w:t>
      </w:r>
    </w:p>
    <w:p w:rsidR="00A95064" w:rsidRPr="00DA0C2B" w:rsidRDefault="00A95064" w:rsidP="007928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Среди своих достижений педагоги называли </w:t>
      </w:r>
      <w:r w:rsidR="00930C9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динамику развития воспитанников по результатам мониторинга освоения программы, успешную проектную деятельность, </w:t>
      </w:r>
      <w:r w:rsidR="009313C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внедрение в работу новых технологий, участие детей и педагогов в конкурсах разного уровня, аттестаци</w:t>
      </w:r>
      <w:r w:rsidR="00A4704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r w:rsidR="009313C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повышение квалификации, пополнение РППС, участие в </w:t>
      </w:r>
      <w:r w:rsidR="00D91F3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9313C6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МО, публикации в профессиональных изданиях, проведение утренников, налаженное взаимодействие с родителями, высокую посещаемость</w:t>
      </w:r>
      <w:r w:rsidR="00B54933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930C9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4933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Среди главных трудностей и проблем педагоги называли: </w:t>
      </w:r>
      <w:r w:rsidR="008224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внедрение</w:t>
      </w:r>
      <w:r w:rsidR="00093A0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224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федеральной образовательной</w:t>
      </w:r>
      <w:r w:rsidR="00093A0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программы, </w:t>
      </w:r>
      <w:r w:rsidR="008224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рост количества детей с различными нарушениями </w:t>
      </w:r>
      <w:r w:rsidR="00D91F3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здоровья, некомпетентность некоторых родителей в вопросах образования и развития детей</w:t>
      </w:r>
      <w:r w:rsidR="00B2026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0B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 сошлись во мнении</w:t>
      </w:r>
      <w:r w:rsidR="00D4217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что эти проблемы предстоит решать в следующем учебном году.</w:t>
      </w:r>
      <w:r w:rsidR="00B2026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92825" w:rsidRPr="00DA0C2B" w:rsidRDefault="00792825" w:rsidP="00425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258DC" w:rsidRPr="00DA0C2B" w:rsidRDefault="001258DC" w:rsidP="0035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По </w:t>
      </w:r>
      <w:r w:rsidR="0082244C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шестому</w:t>
      </w:r>
      <w:r w:rsidR="0029268D"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вопросу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выступила </w:t>
      </w:r>
      <w:r w:rsidR="00A95064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старший воспитатель </w:t>
      </w:r>
      <w:r w:rsidR="0029268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Борисова В.А., руководитель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95064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творческой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группы по разработке Плана летней оздоровительной работы. Она представила его на рассмотрение педагогического совета, рассказала о планируемых мероприятиях, о </w:t>
      </w:r>
      <w:r w:rsidR="0029268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тематике недель,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 изменениях в сетке НОД и режиме дня. </w:t>
      </w:r>
      <w:r w:rsidR="000B160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 внесли предложения по тематике итоговых мероприятий, праздников, тематик</w:t>
      </w:r>
      <w:r w:rsidR="00FC4B2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="000B160E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консультаций для родителей. </w:t>
      </w:r>
      <w:r w:rsidR="0029268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План летней оздоровительной работы был вынесен на рассмотрение. </w:t>
      </w:r>
      <w:r w:rsidR="00A95064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Медсестра Умарова С.Э. рассказала о системе закали</w:t>
      </w:r>
      <w:r w:rsidR="00350B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вающих процедур в летний период.</w:t>
      </w:r>
      <w:r w:rsidR="00A95064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Заведующая Егорова А.И. обратила внимание на оформление участков к летнему периоду, нацелила коллектив ДОУ на </w:t>
      </w:r>
      <w:r w:rsidR="00A95064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работу по </w:t>
      </w:r>
      <w:r w:rsidR="00FC4B2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оформлению цветников и огорода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Предложила варианты обустройства территории ДОУ. </w:t>
      </w:r>
      <w:r w:rsidR="006D0145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Далее старший воспитатель Борисова В.А. нацелила педагогов на реализацию системы физкультурно-оздоровительных мероприятий по сохранению и укреплению здоровья воспитанников: проектная деятельность </w:t>
      </w:r>
      <w:r w:rsidR="00D91F3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участием семей воспитанников</w:t>
      </w:r>
      <w:r w:rsidR="006D0145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использование народных подвижных игр на прогулке, организация в целом двигательного режима, утренняя гимнастика, физкультурная НОД, физкультурные досуги и праздники на свежем воздухи, система щадящего закаливания в ДОУ, питьевой режим и др.</w:t>
      </w:r>
    </w:p>
    <w:p w:rsidR="00350B38" w:rsidRPr="00DA0C2B" w:rsidRDefault="00350B38" w:rsidP="0035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0145" w:rsidRPr="00DA0C2B" w:rsidRDefault="00CD0DAC" w:rsidP="00CD0D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Далее вынесен</w:t>
      </w:r>
      <w:r w:rsidR="008659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обсуждение проект План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летней оздоровительной работы 2024</w:t>
      </w:r>
      <w:r w:rsidR="008659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проект </w:t>
      </w:r>
      <w:r w:rsidR="00D91F3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Адаптированной образовательной программы 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для обучающихся с нарушениями слуха (глухих, слабослышащих и позднооглохших, перенесших операцию после кохлеарной имплантации). </w:t>
      </w:r>
      <w:r w:rsidR="0086594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425D2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обсуждение вынесено решение педагогического совета</w:t>
      </w:r>
    </w:p>
    <w:p w:rsidR="0086594C" w:rsidRPr="00DA0C2B" w:rsidRDefault="0086594C" w:rsidP="001258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Решение педсовета:</w:t>
      </w:r>
    </w:p>
    <w:p w:rsidR="001258DC" w:rsidRPr="00DA0C2B" w:rsidRDefault="001258DC" w:rsidP="001258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258DC" w:rsidRPr="00DA0C2B" w:rsidRDefault="001258DC" w:rsidP="00902CE8">
      <w:pPr>
        <w:pStyle w:val="a3"/>
        <w:numPr>
          <w:ilvl w:val="0"/>
          <w:numId w:val="8"/>
        </w:num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Работу коллектива в </w:t>
      </w:r>
      <w:r w:rsidR="006B6662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FC4B2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CD0DA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9F5B0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-202</w:t>
      </w:r>
      <w:r w:rsidR="00CD0DA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учебном году считать удовлетворительной.</w:t>
      </w:r>
    </w:p>
    <w:p w:rsidR="001258DC" w:rsidRPr="00DA0C2B" w:rsidRDefault="00425D2D" w:rsidP="00902CE8">
      <w:pPr>
        <w:pStyle w:val="a3"/>
        <w:numPr>
          <w:ilvl w:val="0"/>
          <w:numId w:val="8"/>
        </w:num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Утвердить</w:t>
      </w:r>
      <w:r w:rsidR="001258D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План летней оздоровительной работы</w:t>
      </w:r>
      <w:r w:rsidR="00CD0DA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2024 года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6594C" w:rsidRPr="00DA0C2B" w:rsidRDefault="0086594C" w:rsidP="00CD0DAC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</w:t>
      </w:r>
      <w:r w:rsidR="00093648"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09364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  Утвердить </w:t>
      </w:r>
      <w:r w:rsidR="00CD0DAC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Адаптированную  образовательную программу дошкольного образования для обучающихся с нарушениями слуха (глухих, слабослышащих и позднооглохших, перенесших операцию после кохлеарной имплантации)</w:t>
      </w:r>
      <w:r w:rsidR="003176D2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25D2D" w:rsidRPr="00DA0C2B" w:rsidRDefault="00425D2D" w:rsidP="00425D2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350B38" w:rsidRPr="00DA0C2B" w:rsidRDefault="00425D2D" w:rsidP="003700E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Дата заполнения протокола:</w:t>
      </w:r>
      <w:r w:rsidR="00F710AF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350B38" w:rsidRPr="00DA0C2B" w:rsidRDefault="00A95064" w:rsidP="003700E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«</w:t>
      </w:r>
      <w:r w:rsidR="00CD0DAC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28</w:t>
      </w:r>
      <w:r w:rsidR="00FC4B20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» мая 202</w:t>
      </w:r>
      <w:r w:rsidR="00CD0DAC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4</w:t>
      </w:r>
      <w:r w:rsidR="00425D2D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г.</w:t>
      </w: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Председатель:                                  __________А.И. Егорова                                                                                 </w:t>
      </w:r>
    </w:p>
    <w:p w:rsidR="00350B38" w:rsidRPr="00DA0C2B" w:rsidRDefault="0001408B" w:rsidP="00DD6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Секретарь:                                       ___________В.А. Борисова.</w:t>
      </w:r>
    </w:p>
    <w:p w:rsidR="00FC4B20" w:rsidRPr="00DA0C2B" w:rsidRDefault="00FC4B20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4B20" w:rsidRPr="00DA0C2B" w:rsidRDefault="00FC4B20" w:rsidP="006D01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4B20" w:rsidRPr="00DA0C2B" w:rsidRDefault="00FC4B20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3648" w:rsidRPr="00DA0C2B" w:rsidRDefault="0009364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0DAC" w:rsidRPr="00DA0C2B" w:rsidRDefault="00CD0DAC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Протокол № 4</w:t>
      </w:r>
    </w:p>
    <w:p w:rsidR="006D3138" w:rsidRPr="00DA0C2B" w:rsidRDefault="006D313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Педсовета                                                                                    от 1</w:t>
      </w:r>
      <w:r w:rsidR="00EB025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марта 202</w:t>
      </w:r>
      <w:r w:rsidR="00EB025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</w:p>
    <w:p w:rsidR="006D3138" w:rsidRPr="00DA0C2B" w:rsidRDefault="006D3138" w:rsidP="006D31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1B2AB7" w:rsidP="006D31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Присутствовало: 12</w:t>
      </w:r>
      <w:r w:rsidR="006D31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человек</w:t>
      </w:r>
    </w:p>
    <w:p w:rsidR="006D3138" w:rsidRPr="00DA0C2B" w:rsidRDefault="006D3138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Тема: </w:t>
      </w: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«</w:t>
      </w:r>
      <w:r w:rsidR="00EB025D"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Конструктивная деятельность и её значение в ДОО</w:t>
      </w: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</w:t>
      </w:r>
    </w:p>
    <w:p w:rsidR="006D3138" w:rsidRPr="00DA0C2B" w:rsidRDefault="006D3138" w:rsidP="006D3138">
      <w:pPr>
        <w:shd w:val="clear" w:color="auto" w:fill="FFFFFF"/>
        <w:spacing w:after="160" w:line="305" w:lineRule="atLeast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:rsidR="001B2AB7" w:rsidRPr="00DA0C2B" w:rsidRDefault="006D3138" w:rsidP="006D3138">
      <w:pPr>
        <w:shd w:val="clear" w:color="auto" w:fill="FFFFFF"/>
        <w:spacing w:after="16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Цель:</w:t>
      </w:r>
      <w:r w:rsidRPr="00DA0C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1B2AB7"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Цель: повышение профессиональной компетентности педагогов в вопросах организации образовательной деятельности по конструированию.</w:t>
      </w:r>
    </w:p>
    <w:p w:rsidR="006D3138" w:rsidRPr="00DA0C2B" w:rsidRDefault="006D3138" w:rsidP="006D3138">
      <w:pPr>
        <w:shd w:val="clear" w:color="auto" w:fill="FFFFFF"/>
        <w:spacing w:after="16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Задачи:</w:t>
      </w:r>
    </w:p>
    <w:p w:rsidR="001B2AB7" w:rsidRPr="00DA0C2B" w:rsidRDefault="006D3138" w:rsidP="001B2AB7">
      <w:pPr>
        <w:shd w:val="clear" w:color="auto" w:fill="FFFFFF"/>
        <w:spacing w:after="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1. </w:t>
      </w:r>
      <w:r w:rsidR="001B2AB7"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1. Проанализировать уровень сформированности навыков конструирования у дошкольников в соответствии с возрастом;</w:t>
      </w:r>
    </w:p>
    <w:p w:rsidR="001B2AB7" w:rsidRPr="00DA0C2B" w:rsidRDefault="001B2AB7" w:rsidP="001B2AB7">
      <w:pPr>
        <w:shd w:val="clear" w:color="auto" w:fill="FFFFFF"/>
        <w:spacing w:after="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2. Проанализировать уровень профессиональной компетентности педагогов при организации образовательной деятельности по конструированию;</w:t>
      </w:r>
    </w:p>
    <w:p w:rsidR="001B2AB7" w:rsidRPr="00DA0C2B" w:rsidRDefault="001B2AB7" w:rsidP="001B2AB7">
      <w:pPr>
        <w:shd w:val="clear" w:color="auto" w:fill="FFFFFF"/>
        <w:spacing w:after="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3. Внедрить успешный инновационный опыт педагогов по вопросам организации конструктивной деятельности.  </w:t>
      </w:r>
    </w:p>
    <w:p w:rsidR="001B2AB7" w:rsidRPr="00DA0C2B" w:rsidRDefault="001B2AB7" w:rsidP="001B2AB7">
      <w:pPr>
        <w:shd w:val="clear" w:color="auto" w:fill="FFFFFF"/>
        <w:spacing w:after="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1B2AB7">
      <w:pPr>
        <w:shd w:val="clear" w:color="auto" w:fill="FFFFFF"/>
        <w:spacing w:after="0" w:line="305" w:lineRule="atLeast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План педсовета: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 Итоги выполнения решения предыдущих педагогических советов.</w:t>
      </w:r>
      <w:r w:rsidR="001B2AB7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Промежуточные итоги реализации Плана мероприятий, приуроченных к Году семьи –</w:t>
      </w:r>
      <w:r w:rsidR="0011289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2024 (заведующая).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2. Консультация «</w:t>
      </w:r>
      <w:r w:rsidR="001B2AB7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Требования к структуре занятия по конструированию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» (старший воспитатель ДОУ).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3. Выступления педагогов из опыта работы по </w:t>
      </w:r>
      <w:r w:rsidR="001B2AB7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использованию развивающих пособий в конструктивной деятельности детей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(педагоги ДОУ).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4. Анализ результатов тематического контроля «</w:t>
      </w:r>
      <w:r w:rsidR="0011289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Организация конструктивной деятельности с детьми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» (старший воспитатель).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5. Обсуждение проекта решения педагогического совета. </w:t>
      </w:r>
    </w:p>
    <w:p w:rsidR="006D3138" w:rsidRPr="00DA0C2B" w:rsidRDefault="006D3138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____________________________________________________________________________</w:t>
      </w:r>
    </w:p>
    <w:p w:rsidR="006D3138" w:rsidRPr="00DA0C2B" w:rsidRDefault="006D3138" w:rsidP="006D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Ход педсовета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23637" w:rsidRPr="00DA0C2B" w:rsidRDefault="006D3138" w:rsidP="006D3138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По первому вопросу выступила </w:t>
      </w:r>
      <w:r w:rsidR="00112898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заведующая Егорова А.И. Она подвела промежуточные итоги реализации Плана мероприятий в рамках Года семьи: оформлена выставка семейного творчества «Моя семья – моё богатство», на хорошем уровне организованы и проведены семейные праздники «День защитника Отечества», «Февромарт», «Мамин день 8 Марта», семьи вовлечены в образовательную деятельность ДОО. </w:t>
      </w:r>
    </w:p>
    <w:p w:rsidR="00823637" w:rsidRPr="00DA0C2B" w:rsidRDefault="00823637" w:rsidP="006D3138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6D3138" w:rsidRPr="00DA0C2B" w:rsidRDefault="00823637" w:rsidP="006D3138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По второму вопросу выступила </w:t>
      </w:r>
      <w:r w:rsidR="006D3138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старший воспитатель Борисова В.А. Она напомнила, что на организационном педсовете в августе педагогический коллектив утвердил годовой план работы на учебный год и одна из задач на учебный год звучит так:</w:t>
      </w:r>
    </w:p>
    <w:p w:rsidR="006D3138" w:rsidRPr="00DA0C2B" w:rsidRDefault="00823637" w:rsidP="006D3138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kern w:val="36"/>
          <w:sz w:val="24"/>
          <w:szCs w:val="24"/>
          <w:lang w:eastAsia="ru-RU"/>
        </w:rPr>
        <w:t>Совершенствовать условия для познавательного и художественно-эстетического развития детей посредством различных видов конструктивной деятельности</w:t>
      </w:r>
      <w:r w:rsidR="006D3138" w:rsidRPr="00DA0C2B">
        <w:rPr>
          <w:rFonts w:ascii="Times New Roman" w:eastAsia="Calibri" w:hAnsi="Times New Roman" w:cs="Times New Roman"/>
          <w:color w:val="FF0000"/>
          <w:kern w:val="36"/>
          <w:sz w:val="24"/>
          <w:szCs w:val="24"/>
          <w:lang w:eastAsia="ru-RU"/>
        </w:rPr>
        <w:t xml:space="preserve">. </w:t>
      </w:r>
      <w:r w:rsidR="006D3138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Для решения этой задачи проделана большая работа. Пополнена РППС в группах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, оформлены центры конструирования в группах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Конструирование как учебная дисциплина внесена в сетку НОД ДОУ.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3138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Проведен тематический контроль по теме 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«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Организация конструктивной деятельности с детьми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». Предложено обсудить на педсовете успехи и проблемы организации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конструктивной деятельности с детьми.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Далее 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Борисова В.А. провела консультацию «Требования к структуре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занятия по конструированию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D3138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конспект прилагается)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 Она дала рекомендац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ии педагогам по организации занятия по конструированию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в соответствии с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современными 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требованиями к структуре НОД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 возрастными возможностями детей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double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D3138" w:rsidRPr="00DA0C2B" w:rsidRDefault="006D313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 третьему вопросу педагоги ДОУ провели мастер-классы</w:t>
      </w:r>
      <w:r w:rsidR="00EE568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568A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(конспекты прилагаются)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 </w:t>
      </w:r>
      <w:r w:rsidR="00823637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использованию развивающих пособий в конструктивной деятельности детей: 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«Деревянный настольный конструктор «Томик» в работе с детьми 1,5-2 лет» (воспитатель Маркова Ю.А.), 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«Блоки Дьенеша в организации конструктивной деятельности с детьми 2-3 лет» (старший воспитатель Борисова В.А.), 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«Плоскостное моделирование с использованием пособия «Квадраты Никитина» (воспитатель Румянцева О.В.), 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«Уникуб Никитина» в объемном моделировании с детьми 4-5 лет» (воспитатель Осипенкова Н.В.), 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«Конструирование на плоскости с детьми 5-6 лет с использованием пособия «Соты Кайе» (воспитатель Генералова И.А.), </w:t>
      </w:r>
    </w:p>
    <w:p w:rsidR="006D3138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«Палочки Кюизенера в конструктивной деятельности детей 6-7 лет» (воспитатель Яковлева О.Ю.).</w:t>
      </w:r>
    </w:p>
    <w:p w:rsidR="00EE568A" w:rsidRPr="00DA0C2B" w:rsidRDefault="00EE568A" w:rsidP="006D31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По четвертому вопросу старший воспитатель Борисова В.А  зачитала аналитическую справку по результатам тематического контроля «</w:t>
      </w:r>
      <w:r w:rsidR="00EE568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Организация конструктивной деятельности с детьми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», который осуществлялся в ДОУ </w:t>
      </w:r>
      <w:r w:rsidR="00EE568A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с 09.02. по 22.02.2024 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года. Она озвучила следующие выводы по результатам контроля: </w:t>
      </w:r>
    </w:p>
    <w:p w:rsidR="00EE568A" w:rsidRPr="00DA0C2B" w:rsidRDefault="00EE568A" w:rsidP="00EE568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В ДОУ накоплен положительный опыт организации конструктивной деятельности с детьми раннего и дошкольного возраста.</w:t>
      </w:r>
    </w:p>
    <w:p w:rsidR="00623F0D" w:rsidRPr="00DA0C2B" w:rsidRDefault="00623F0D" w:rsidP="00EE568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 xml:space="preserve">Навыки конструирования и подавляющего большинства детей сформированы в соответствии с возрастными требованиями программы. Но, необходимо продолжение системной работы по их формированию, а также организации индивидуальной работы по конструированию. Необходимо отследить результаты работы над годовой задачей при проведении итоговой диагностики в мае. </w:t>
      </w:r>
    </w:p>
    <w:p w:rsidR="00EE568A" w:rsidRPr="00DA0C2B" w:rsidRDefault="00EE568A" w:rsidP="00EE568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 xml:space="preserve">Интерес педагогов к заявленной теме подтверждается анализом средовых условий групп. Работа находится на этапе активного развития. Следует продолжить системную работу по организации разных видов конструирования. </w:t>
      </w:r>
    </w:p>
    <w:p w:rsidR="00EE568A" w:rsidRPr="00DA0C2B" w:rsidRDefault="00EE568A" w:rsidP="00EE568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Уровень профессионального мастерства педагогов не однороден. Отдельным педагогам необходимо соблюдать требования к структуре занятия по конструированию.</w:t>
      </w:r>
    </w:p>
    <w:p w:rsidR="00EE568A" w:rsidRPr="00DA0C2B" w:rsidRDefault="00EE568A" w:rsidP="00EE568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Интерес родителей к конструктивной деятельности детей прослеживается, но требуется консультационная помощь воспитателей.</w:t>
      </w:r>
    </w:p>
    <w:p w:rsidR="006D3138" w:rsidRPr="00DA0C2B" w:rsidRDefault="006D313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color w:val="FF0000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пятому вопросу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прошло обсуждение проекта решения педсовета.</w:t>
      </w:r>
    </w:p>
    <w:p w:rsidR="009C3258" w:rsidRPr="00DA0C2B" w:rsidRDefault="009C325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A0C2B">
        <w:rPr>
          <w:rFonts w:ascii="Times New Roman" w:hAnsi="Times New Roman" w:cs="Times New Roman"/>
          <w:color w:val="FF0000"/>
        </w:rPr>
        <w:t xml:space="preserve">Заведующая Егорова А.И. вынесла на обсуждение педсовета проект отчета о результатах самообследования МДОУ «Детский сад «Юбилейный» г. Лихославль. </w:t>
      </w:r>
    </w:p>
    <w:p w:rsidR="006D3138" w:rsidRPr="00DA0C2B" w:rsidRDefault="009C3258" w:rsidP="006D313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Старший воспитатель 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Борисова В.А. </w:t>
      </w:r>
      <w:r w:rsidR="00EE568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предложила вынести на решение педсовета рекомендации</w:t>
      </w:r>
      <w:r w:rsidR="006D313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 результатам тематического контроля.</w:t>
      </w:r>
      <w:r w:rsidR="006D31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D3138" w:rsidRPr="00DA0C2B" w:rsidRDefault="006D3138" w:rsidP="006D3138">
      <w:pPr>
        <w:spacing w:after="0" w:line="240" w:lineRule="atLeas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D3138" w:rsidRPr="00DA0C2B" w:rsidRDefault="006D3138" w:rsidP="006D3138">
      <w:pPr>
        <w:spacing w:after="0" w:line="24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Решение педсовета</w:t>
      </w: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:</w:t>
      </w: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D3138" w:rsidRPr="00DA0C2B" w:rsidRDefault="006D3138" w:rsidP="006D3138">
      <w:pPr>
        <w:tabs>
          <w:tab w:val="left" w:pos="315"/>
          <w:tab w:val="left" w:pos="259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pStyle w:val="a3"/>
        <w:numPr>
          <w:ilvl w:val="0"/>
          <w:numId w:val="12"/>
        </w:numPr>
        <w:spacing w:after="0" w:line="240" w:lineRule="atLeast"/>
        <w:ind w:left="567" w:hanging="567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Воспитателям: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1.1. Продолжать системно планировать и проводить разные виды конструирования с детьми: конструирование из строительного материала по образцу, по схеме, по условиям, по представлениям, конструирование из деталей конструкторов, конструирование из бумаги, конструирование из природного и бросового материала; групповые постройки, объединенные общей темой (стоянка машин, зоопарк, улица города и др.). 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Срок: постоянно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1.2. Удовлетворять требования двигательного режима дошкольников: перед продуктивной деятельностью проводить пальчиковую гимнастику, после конструирования перед анализом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проводить физкультминутку. Для этого во всех группах оформить картотеку физкультминуток для активного применения в образовательном процессе.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Срок: март 2024 г.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1.3. Оформить накопительную папку «Методические материалы по конструированию» в каждой группе; подбирать иллюстративный и раздаточный материал для организации занятий по конструированию, схемы для индивидуальных и групповых построек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Срок: март 2024 г.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1.4 Оформить в центр конструирования альбом для детей раннего и младшего возраста «Дома и здания», для среднего и старшего возраста «Архитектурные строения»; подобрать схемы, иллюстрации с изображением архитектурных объектов, домов, теремов, храмов, театров, дворцов, современных зданий; дополнять фотографиями интересных построек детей.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Срок: май 2024 г.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1.5. Продолжать вовлекать родителей в образовательную деятельность по развитию конструктивных навыков дошкольников: в рамках проектной деятельности, через наглядную информацию, через организацию совместного мероприятия (родительского собрания, консультаций, досуга, мастер-класса).</w:t>
      </w:r>
    </w:p>
    <w:p w:rsidR="00EE568A" w:rsidRPr="00DA0C2B" w:rsidRDefault="00EE568A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Срок: май 2024 г.</w:t>
      </w:r>
    </w:p>
    <w:p w:rsidR="009C3258" w:rsidRPr="00DA0C2B" w:rsidRDefault="009C3258" w:rsidP="00EE568A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9C3258" w:rsidRPr="00DA0C2B" w:rsidRDefault="009C3258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3. Утвердить:</w:t>
      </w:r>
    </w:p>
    <w:p w:rsidR="009C3258" w:rsidRPr="00DA0C2B" w:rsidRDefault="009C3258" w:rsidP="00EE568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3.1. Отчет о результатах самообследования </w:t>
      </w:r>
      <w:r w:rsidRPr="00DA0C2B">
        <w:rPr>
          <w:rFonts w:ascii="Times New Roman" w:hAnsi="Times New Roman" w:cs="Times New Roman"/>
          <w:color w:val="FF0000"/>
        </w:rPr>
        <w:t>МДОУ «Детский сад «Юбилейный» г. Лихославль за 2023 год.</w:t>
      </w:r>
    </w:p>
    <w:p w:rsidR="00EE568A" w:rsidRPr="00DA0C2B" w:rsidRDefault="00EE568A" w:rsidP="00EE56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3138" w:rsidRPr="00DA0C2B" w:rsidRDefault="00EE568A" w:rsidP="006D313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Дата заполнения протокола: «13</w:t>
      </w:r>
      <w:r w:rsidR="006D3138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» марта 202</w:t>
      </w: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4</w:t>
      </w:r>
      <w:r w:rsidR="006D3138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г.</w:t>
      </w:r>
    </w:p>
    <w:p w:rsidR="00EE568A" w:rsidRPr="00DA0C2B" w:rsidRDefault="00EE568A" w:rsidP="006D313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6D3138" w:rsidRPr="00DA0C2B" w:rsidRDefault="006D3138" w:rsidP="006D3138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Председатель:                                  __________А.И. Егорова                                                                                   </w:t>
      </w:r>
    </w:p>
    <w:p w:rsidR="006D3138" w:rsidRPr="00DA0C2B" w:rsidRDefault="006D3138" w:rsidP="006D3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Секретарь:                                       ___________В.А. Борисова.</w:t>
      </w:r>
    </w:p>
    <w:p w:rsidR="006D3138" w:rsidRPr="00DA0C2B" w:rsidRDefault="006D3138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68A" w:rsidRPr="00DA0C2B" w:rsidRDefault="00EE568A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3197" w:rsidRPr="00DA0C2B" w:rsidRDefault="00FD2A20" w:rsidP="00FD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 № 3</w:t>
      </w:r>
    </w:p>
    <w:p w:rsidR="00803197" w:rsidRPr="00DA0C2B" w:rsidRDefault="00803197" w:rsidP="008031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3197" w:rsidRPr="00DA0C2B" w:rsidRDefault="00803197" w:rsidP="008031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3197" w:rsidRPr="00DA0C2B" w:rsidRDefault="00803197" w:rsidP="00803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Педсовета                                                                      </w:t>
      </w:r>
      <w:r w:rsidR="00FD2A2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от </w:t>
      </w:r>
      <w:r w:rsidR="00B07A9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6D31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FD2A20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31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января</w:t>
      </w:r>
      <w:r w:rsidR="0022322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="006D3138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22322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</w:p>
    <w:p w:rsidR="00803197" w:rsidRPr="00DA0C2B" w:rsidRDefault="00803197" w:rsidP="00803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3197" w:rsidRPr="00DA0C2B" w:rsidRDefault="00B07A9F" w:rsidP="00803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Присутствовало: 1</w:t>
      </w:r>
      <w:r w:rsidR="00EB025D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803197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человек</w:t>
      </w:r>
    </w:p>
    <w:p w:rsidR="00C831E4" w:rsidRPr="00DA0C2B" w:rsidRDefault="00C831E4" w:rsidP="00C831E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B07A9F" w:rsidRPr="00DA0C2B" w:rsidRDefault="00C831E4" w:rsidP="006031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Тема: </w:t>
      </w:r>
      <w:r w:rsidR="00B07A9F"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«</w:t>
      </w:r>
      <w:r w:rsidR="006D3138"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Год семьи</w:t>
      </w:r>
      <w:r w:rsidR="00603108" w:rsidRPr="00DA0C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2024»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03108" w:rsidRPr="00DA0C2B" w:rsidRDefault="00B07A9F" w:rsidP="00B07A9F">
      <w:pPr>
        <w:shd w:val="clear" w:color="auto" w:fill="FFFFFF"/>
        <w:spacing w:after="160" w:line="305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>Цель:</w:t>
      </w:r>
      <w:r w:rsidRPr="00DA0C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603108" w:rsidRPr="00DA0C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обсуждение актуальных форм и методов работы с родителями в дошкольном учреждении, необходимых для повышения активности родителей как участников воспитательного процесса</w:t>
      </w:r>
    </w:p>
    <w:p w:rsidR="00C831E4" w:rsidRPr="00DA0C2B" w:rsidRDefault="00C831E4" w:rsidP="00603108">
      <w:pPr>
        <w:shd w:val="clear" w:color="auto" w:fill="FFFFFF"/>
        <w:spacing w:after="160" w:line="305" w:lineRule="atLeast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План педсовета: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1.Вступительное слово (заведующая Егорова А.И.).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2.Сообщение о выполнении решений предыдущего педагогического совета № 2 (старший воспитатель Борисова В.А.).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3. Итоги анкетирования родителей </w:t>
      </w:r>
      <w:r w:rsidR="00D147BF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«Выявление уровня удовлетворенности родителей качеством деятельности ДОО»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(старший воспитатель Борисова В.А.).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4. Поиск эффективных форм и методов сотрудничества ДОУ с семьей. Утверждение плана мероприятий к Году семьи в ДОО (все участники).</w:t>
      </w:r>
    </w:p>
    <w:p w:rsidR="00603108" w:rsidRPr="00DA0C2B" w:rsidRDefault="00603108" w:rsidP="006031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831E4" w:rsidRPr="00DA0C2B" w:rsidRDefault="00C831E4" w:rsidP="00C831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Ход педсовета</w:t>
      </w:r>
    </w:p>
    <w:p w:rsidR="00C831E4" w:rsidRPr="00DA0C2B" w:rsidRDefault="00C831E4" w:rsidP="00C831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831E4" w:rsidRPr="00DA0C2B" w:rsidRDefault="00C831E4" w:rsidP="00C831E4">
      <w:pPr>
        <w:tabs>
          <w:tab w:val="left" w:pos="145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По первому вопросу выступ</w:t>
      </w:r>
      <w:r w:rsidR="000B1A03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ила </w:t>
      </w:r>
      <w:r w:rsidR="00BA0015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заведующая Егорова А.И. Она нацелила педагогический коллектив</w:t>
      </w:r>
      <w:r w:rsidR="00D147BF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на организацию работы ДОО в Год семьи. В</w:t>
      </w:r>
      <w:r w:rsidR="00BA0015" w:rsidRPr="00DA0C2B">
        <w:rPr>
          <w:rFonts w:ascii="Times New Roman" w:eastAsia="Calibri" w:hAnsi="Times New Roman" w:cs="Times New Roman"/>
          <w:color w:val="FF0000"/>
          <w:kern w:val="36"/>
          <w:sz w:val="24"/>
          <w:szCs w:val="24"/>
          <w:lang w:eastAsia="ru-RU"/>
        </w:rPr>
        <w:t xml:space="preserve"> целях популяризации государственной политики в сфере защиты семьи, сохранения традиционных семейных ценностей в рамках проводимого в Российской Федерации Года семьи (Указ Президента Российской Федерации от 22.11.2023 г № 875 «О проведении в Российской Федерации Года семьи») в детском саду планируется работа по реализации Плана мероприятий, приуроченных к Году семьи.</w:t>
      </w:r>
      <w:r w:rsidR="00BA0015" w:rsidRPr="00DA0C2B">
        <w:rPr>
          <w:color w:val="FF0000"/>
        </w:rPr>
        <w:t xml:space="preserve"> </w:t>
      </w:r>
      <w:r w:rsidR="00BA0015" w:rsidRPr="00DA0C2B">
        <w:rPr>
          <w:rFonts w:ascii="Times New Roman" w:eastAsia="Calibri" w:hAnsi="Times New Roman" w:cs="Times New Roman"/>
          <w:color w:val="FF0000"/>
          <w:kern w:val="36"/>
          <w:sz w:val="24"/>
          <w:szCs w:val="24"/>
          <w:lang w:eastAsia="ru-RU"/>
        </w:rPr>
        <w:t>Необходим активный курс на создание единого пространства развития ребенка, как в дошкольном образовательном учреждении, так и в семье.</w:t>
      </w:r>
    </w:p>
    <w:p w:rsidR="00D147BF" w:rsidRPr="00DA0C2B" w:rsidRDefault="00202A16" w:rsidP="00BA0015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     </w:t>
      </w:r>
    </w:p>
    <w:p w:rsidR="00BA0015" w:rsidRPr="00DA0C2B" w:rsidRDefault="00202A16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По второму вопросу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старший воспитатель Борисова В.А. </w:t>
      </w:r>
      <w:r w:rsidR="00BA0015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напомнила педагогам о решениях предыдущего педсовета: 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Включать региональный компонент в музыкальную деятельность детей, чтобы расширить их представления о народной культуре родного края. Знакомить детей с народными инструментами, песнями, играми и танцами.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Планировать и проводить с детьми занятия по ознакомлению с предметами народных промыслов родного края, выставки творческих работ по мотивам народных промыслов.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 xml:space="preserve">Планировать и проводить с детьми занятия по ознакомлению с жизнью героев-земляков. 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Расширять представления воспитанников о фауне и флоре родного края, о Красной книге Тверской области. Вместе с детьми создавать гербарии растений своего региона.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Планировать с детьми конструирование с учетом регионального компонента.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 xml:space="preserve">На занятиях по восприятию художественной литературы знакомить детей с произведениями местных авторов. 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 xml:space="preserve"> Проводить с детьми беседы о национальном костюме (мужском, женском, детском).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           Провести с детьми беседу и познакомить их с названиями улиц города сейчас и в старину.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Регулярно вовлекать детей в пространство мини-музеев по региональной направленности в ходе образовательной деятельности.</w:t>
      </w:r>
    </w:p>
    <w:p w:rsidR="00BA0015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•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Планировать и организовывать с детьми и родителями проектную деятельность региональной тематики. Планировать и проводить не менее раза в течение учебного года обмен опытом между родителями о путешествиях с детьми по региону.</w:t>
      </w:r>
    </w:p>
    <w:p w:rsidR="00202A16" w:rsidRPr="00DA0C2B" w:rsidRDefault="00BA0015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Нацелила на реализацию данных решений в установленный срок: май 2024 года. </w:t>
      </w:r>
    </w:p>
    <w:p w:rsidR="007309FE" w:rsidRPr="00DA0C2B" w:rsidRDefault="007309FE" w:rsidP="00BA001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double"/>
          <w:lang w:eastAsia="ru-RU"/>
        </w:rPr>
      </w:pPr>
    </w:p>
    <w:p w:rsidR="009453C6" w:rsidRPr="00DA0C2B" w:rsidRDefault="007309FE" w:rsidP="007309FE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 третьему вопросу старший воспитатель Борисова В.А. проанализировала результаты анкетирования родителей в декабре 2023 года на предмет удовлетворенности дошкольным учреждением: полностью удовлетворены качеством деятельности образовательного учреждения 97% опрошенных семей, отрицательных ответов нет –  0 %;  удовлетворены частично – 3 % опрошенных (частично удовлетворены медицинским обслуживанием -5 семей, обеспечением безопасности территории детского сада для прогулок на свежем воздухе – 6 семей, обеспечением безопасности пребывания ребенка во внутренних помещениях детского сада -3 семьи, частично удовлетворены качеством питания – 8 семей, обеспечением санитарно-гигиенических условий в дошкольном учреждении (освещение, тепловой режим, чистота) – 1 семья, взаимодействием администрации ДОУ и педагогов с родителями 1 семья, квалификацией и компетенцией педагогов -1 семья, отношением воспитателей педагогов к ребенку – 2 семьи). В целом образовательным учреждением удовлетворены – 100% опрошенных.</w:t>
      </w:r>
    </w:p>
    <w:p w:rsidR="00775BEE" w:rsidRPr="00DA0C2B" w:rsidRDefault="00775BEE" w:rsidP="009453C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72D11" w:rsidRPr="00DA0C2B" w:rsidRDefault="006F2DEA" w:rsidP="00D147BF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По четвертому</w:t>
      </w:r>
      <w:r w:rsidR="009453C6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вопросу с</w:t>
      </w:r>
      <w:r w:rsidR="00846E66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тарший воспитатель Борисова В.А  </w:t>
      </w:r>
      <w:r w:rsidR="00D147BF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организовала обсуждение плана мероприятий МДОУ «Детский сад «Юбилейный» г. Лихославль, приуроченных к Году семьи. Участники педагогического совета обсудили </w:t>
      </w:r>
      <w:r w:rsidR="00CA4A1A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планируемые мероприятия для педагогов, для родителей, для детей, совместные мероприятия с социальными партнерами. Обсудили варанты оформления материалов для просвещения родителей.</w:t>
      </w:r>
    </w:p>
    <w:p w:rsidR="00893662" w:rsidRPr="00DA0C2B" w:rsidRDefault="00893662" w:rsidP="00846E66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</w:pPr>
    </w:p>
    <w:p w:rsidR="00D72D11" w:rsidRPr="00DA0C2B" w:rsidRDefault="00D72D11" w:rsidP="00641F7D">
      <w:pPr>
        <w:spacing w:after="0" w:line="240" w:lineRule="atLeas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831E4" w:rsidRPr="00DA0C2B" w:rsidRDefault="00C831E4" w:rsidP="00641F7D">
      <w:pPr>
        <w:spacing w:after="0" w:line="24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Решение педсовета</w:t>
      </w: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:</w:t>
      </w:r>
      <w:r w:rsidR="004F3F5B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831E4" w:rsidRPr="00DA0C2B" w:rsidRDefault="00C831E4" w:rsidP="00641F7D">
      <w:pPr>
        <w:tabs>
          <w:tab w:val="left" w:pos="315"/>
          <w:tab w:val="left" w:pos="259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25E9A" w:rsidRPr="00DA0C2B" w:rsidRDefault="00D147BF" w:rsidP="00D72D11">
      <w:pPr>
        <w:spacing w:after="0" w:line="24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1. </w:t>
      </w:r>
      <w:r w:rsidR="00C25E9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Утвердить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:</w:t>
      </w:r>
      <w:r w:rsidR="00C25E9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30AAE" w:rsidRPr="00DA0C2B" w:rsidRDefault="004547C3" w:rsidP="00D147B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D147BF" w:rsidRPr="00DA0C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План мероприятий, приуроченных к Году семьи – 2024 в МДОУ «Детский сад «Юбилейный» г. Лихославль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4F3F5B" w:rsidRPr="00DA0C2B" w:rsidRDefault="004F3F5B" w:rsidP="003700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408B" w:rsidRPr="00DA0C2B" w:rsidRDefault="00C831E4" w:rsidP="004547C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Дата заполнения протокола:</w:t>
      </w:r>
      <w:r w:rsidR="003700E3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«</w:t>
      </w:r>
      <w:r w:rsidR="00D72D11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1</w:t>
      </w:r>
      <w:r w:rsidR="00CA4A1A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</w:t>
      </w:r>
      <w:r w:rsidR="00C06E18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» </w:t>
      </w:r>
      <w:r w:rsidR="00CA4A1A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января</w:t>
      </w:r>
      <w:r w:rsidR="00C06E18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20</w:t>
      </w:r>
      <w:r w:rsidR="00D72D11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</w:t>
      </w:r>
      <w:r w:rsidR="00CA4A1A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4</w:t>
      </w: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г.</w:t>
      </w:r>
    </w:p>
    <w:p w:rsidR="00CA4A1A" w:rsidRPr="00DA0C2B" w:rsidRDefault="00CA4A1A" w:rsidP="004547C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Председатель:                                  __________А.И. Егорова                                                                                   </w:t>
      </w:r>
    </w:p>
    <w:p w:rsidR="005456C5" w:rsidRPr="00DA0C2B" w:rsidRDefault="0001408B" w:rsidP="004547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Секретарь:                                       ___________В.А. Борисова.</w:t>
      </w: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A4A1A" w:rsidRPr="00DA0C2B" w:rsidRDefault="00CA4A1A" w:rsidP="00DA0C2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147BF" w:rsidRPr="00DA0C2B" w:rsidRDefault="00D147BF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743AA" w:rsidRPr="00DA0C2B" w:rsidRDefault="005456C5" w:rsidP="005456C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Протокол </w:t>
      </w:r>
      <w:r w:rsidR="005743A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№ 2</w:t>
      </w:r>
    </w:p>
    <w:p w:rsidR="005743AA" w:rsidRPr="00DA0C2B" w:rsidRDefault="005743AA" w:rsidP="005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743AA" w:rsidRPr="00DA0C2B" w:rsidRDefault="005743AA" w:rsidP="005743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Педсовета                                                                                           от </w:t>
      </w:r>
      <w:r w:rsidR="00465B62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28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65B62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ноября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</w:t>
      </w:r>
      <w:r w:rsidR="00B80890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="00465B62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года</w:t>
      </w:r>
    </w:p>
    <w:p w:rsidR="005743AA" w:rsidRPr="00DA0C2B" w:rsidRDefault="005743AA" w:rsidP="005743AA">
      <w:pPr>
        <w:spacing w:after="0" w:line="240" w:lineRule="auto"/>
        <w:rPr>
          <w:rFonts w:ascii="Times New Roman" w:eastAsia="Calibri" w:hAnsi="Times New Roman" w:cs="Times New Roman"/>
          <w:color w:val="FF0000"/>
          <w:sz w:val="14"/>
          <w:szCs w:val="24"/>
          <w:lang w:eastAsia="ru-RU"/>
        </w:rPr>
      </w:pPr>
    </w:p>
    <w:p w:rsidR="005743AA" w:rsidRPr="00DA0C2B" w:rsidRDefault="005743AA" w:rsidP="005743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Присутствовало: 1</w:t>
      </w:r>
      <w:r w:rsidR="00465B62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человек</w:t>
      </w:r>
    </w:p>
    <w:p w:rsidR="005743AA" w:rsidRPr="00DA0C2B" w:rsidRDefault="005743AA" w:rsidP="005743AA">
      <w:pPr>
        <w:spacing w:after="0" w:line="240" w:lineRule="auto"/>
        <w:rPr>
          <w:rFonts w:ascii="Times New Roman" w:eastAsia="Calibri" w:hAnsi="Times New Roman" w:cs="Times New Roman"/>
          <w:color w:val="FF0000"/>
          <w:sz w:val="14"/>
          <w:szCs w:val="24"/>
          <w:lang w:eastAsia="ru-RU"/>
        </w:rPr>
      </w:pPr>
    </w:p>
    <w:p w:rsidR="00502FAF" w:rsidRPr="00DA0C2B" w:rsidRDefault="005743AA" w:rsidP="00502FA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Тема: </w:t>
      </w:r>
      <w:r w:rsidR="00B91DB8" w:rsidRPr="00DA0C2B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465B62" w:rsidRPr="00DA0C2B">
        <w:rPr>
          <w:rFonts w:ascii="Times New Roman" w:hAnsi="Times New Roman"/>
          <w:b/>
          <w:color w:val="FF0000"/>
          <w:sz w:val="24"/>
          <w:szCs w:val="24"/>
        </w:rPr>
        <w:t>Народная культура, традиции и история родного края</w:t>
      </w:r>
      <w:r w:rsidR="00B91DB8" w:rsidRPr="00DA0C2B">
        <w:rPr>
          <w:rFonts w:ascii="Times New Roman" w:hAnsi="Times New Roman"/>
          <w:b/>
          <w:color w:val="FF0000"/>
          <w:sz w:val="24"/>
          <w:szCs w:val="24"/>
        </w:rPr>
        <w:t>».</w:t>
      </w:r>
    </w:p>
    <w:p w:rsidR="00B80890" w:rsidRPr="00DA0C2B" w:rsidRDefault="00B80890" w:rsidP="00502FA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24"/>
        </w:rPr>
      </w:pPr>
    </w:p>
    <w:p w:rsidR="005743AA" w:rsidRPr="00DA0C2B" w:rsidRDefault="00502FAF" w:rsidP="005743AA">
      <w:pPr>
        <w:shd w:val="clear" w:color="auto" w:fill="FFFFFF"/>
        <w:spacing w:after="160" w:line="305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Форма проведения:</w:t>
      </w:r>
      <w:r w:rsidR="003D72AC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80890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семинар-практикум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595803" w:rsidRPr="00DA0C2B" w:rsidRDefault="005743AA" w:rsidP="00595803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Цель:</w:t>
      </w:r>
      <w:r w:rsidR="00457846" w:rsidRPr="00DA0C2B">
        <w:rPr>
          <w:rFonts w:ascii="Arial" w:eastAsia="Calibri" w:hAnsi="Arial" w:cs="Arial"/>
          <w:color w:val="FF0000"/>
          <w:sz w:val="24"/>
          <w:szCs w:val="24"/>
          <w:lang w:eastAsia="ru-RU"/>
        </w:rPr>
        <w:t> </w:t>
      </w:r>
      <w:r w:rsidR="00595803" w:rsidRPr="00DA0C2B">
        <w:rPr>
          <w:rFonts w:ascii="Times New Roman" w:hAnsi="Times New Roman"/>
          <w:color w:val="FF0000"/>
          <w:sz w:val="24"/>
          <w:szCs w:val="24"/>
        </w:rPr>
        <w:t xml:space="preserve">Совершенствовать систему нравственно-патриотического воспитания дошкольников в ДОО </w:t>
      </w:r>
    </w:p>
    <w:p w:rsidR="001C1CDF" w:rsidRPr="00DA0C2B" w:rsidRDefault="001C1CDF" w:rsidP="00B80890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Задачи:</w:t>
      </w:r>
    </w:p>
    <w:p w:rsidR="00465B62" w:rsidRPr="00DA0C2B" w:rsidRDefault="00465B62" w:rsidP="00465B62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- Повысить методическую грамотность педагогов в вопросах внедрения регионального компонента в воспитательно-образовательный процесс ДОУ.</w:t>
      </w:r>
    </w:p>
    <w:p w:rsidR="00465B62" w:rsidRPr="00DA0C2B" w:rsidRDefault="00465B62" w:rsidP="00465B62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- Создать в коллективе обстановку творческого поиска, инициативы и активизации творческих идей педагогов в вопросах патриотического воспитания </w:t>
      </w:r>
    </w:p>
    <w:p w:rsidR="00465B62" w:rsidRPr="00DA0C2B" w:rsidRDefault="00465B62" w:rsidP="00465B62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- Повысить уровень культуры детей и педагогов ДОО в результате совершенствования системы нравственно-патриотического воспитания дошкольников в ДОО.</w:t>
      </w:r>
    </w:p>
    <w:p w:rsidR="00465B62" w:rsidRPr="00DA0C2B" w:rsidRDefault="00465B62" w:rsidP="00465B62">
      <w:pPr>
        <w:shd w:val="clear" w:color="auto" w:fill="FFFFFF"/>
        <w:spacing w:after="160" w:line="305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hAnsi="Times New Roman"/>
          <w:color w:val="FF0000"/>
          <w:sz w:val="24"/>
          <w:szCs w:val="24"/>
          <w:lang w:eastAsia="ru-RU"/>
        </w:rPr>
        <w:t>- Создать условия для речевого развития дошкольников посредством активизации словаря по лексическим темам «Родной город», «Родной край».</w:t>
      </w:r>
    </w:p>
    <w:p w:rsidR="005743AA" w:rsidRPr="00DA0C2B" w:rsidRDefault="005743AA" w:rsidP="00404319">
      <w:pPr>
        <w:shd w:val="clear" w:color="auto" w:fill="FFFFFF"/>
        <w:spacing w:after="160" w:line="305" w:lineRule="atLeast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План педсовета:</w:t>
      </w:r>
    </w:p>
    <w:p w:rsidR="00595803" w:rsidRPr="00DA0C2B" w:rsidRDefault="00465B62" w:rsidP="0059580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1.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Решения предыдущего педсовета.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Анализ результатов т</w:t>
      </w:r>
      <w:r w:rsidR="0059580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ематического контроля «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Организация воспитательно-образовательной работы по реализации регионального компонента в ДОУ</w:t>
      </w:r>
      <w:r w:rsidR="0059580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».</w:t>
      </w:r>
    </w:p>
    <w:p w:rsidR="00595803" w:rsidRPr="00DA0C2B" w:rsidRDefault="00595803" w:rsidP="0059580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2.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Выступления педагогов из опыта работы по общей тематике «Народная культура, традиции и история родного края».</w:t>
      </w:r>
    </w:p>
    <w:p w:rsidR="005743AA" w:rsidRPr="00DA0C2B" w:rsidRDefault="00595803" w:rsidP="0059580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3.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Консультация старшего воспитателя «</w:t>
      </w:r>
      <w:r w:rsidR="00404319" w:rsidRPr="00DA0C2B">
        <w:rPr>
          <w:rFonts w:ascii="Times New Roman" w:hAnsi="Times New Roman"/>
          <w:color w:val="FF0000"/>
          <w:sz w:val="24"/>
          <w:szCs w:val="24"/>
        </w:rPr>
        <w:t>Реализация регионального компонента через организацию различных видов детской деятельности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».</w:t>
      </w:r>
    </w:p>
    <w:p w:rsidR="005743AA" w:rsidRPr="00DA0C2B" w:rsidRDefault="00595803" w:rsidP="005743A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4</w:t>
      </w:r>
      <w:r w:rsidR="005743A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5743AA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Обсуждение проекта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решения педагогического совета.</w:t>
      </w:r>
    </w:p>
    <w:p w:rsidR="005743AA" w:rsidRPr="00DA0C2B" w:rsidRDefault="005743AA" w:rsidP="0040431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____________________________________________________________________________</w:t>
      </w:r>
    </w:p>
    <w:p w:rsidR="005743AA" w:rsidRPr="00DA0C2B" w:rsidRDefault="005743AA" w:rsidP="005743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Ход педсовета</w:t>
      </w:r>
    </w:p>
    <w:p w:rsidR="005743AA" w:rsidRPr="00DA0C2B" w:rsidRDefault="005743AA" w:rsidP="005743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743AA" w:rsidRPr="00DA0C2B" w:rsidRDefault="005743AA" w:rsidP="00D9239E">
      <w:pPr>
        <w:tabs>
          <w:tab w:val="left" w:pos="1457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По первому вопросу выступила </w:t>
      </w:r>
      <w:r w:rsidR="00595803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старший воспитатель Борисова В.А. </w:t>
      </w: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Она напомнила, что на организационном педсовете в августе </w:t>
      </w:r>
      <w:r w:rsidR="00BC5F6F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коллектив </w:t>
      </w: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утвердил годово</w:t>
      </w:r>
      <w:r w:rsidR="00BC5F6F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й план работы на учебный год. О</w:t>
      </w: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дна из </w:t>
      </w:r>
      <w:r w:rsidR="00BC5F6F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основных </w:t>
      </w:r>
      <w:r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задач на учебный год звучит так: </w:t>
      </w:r>
      <w:r w:rsidR="00383F34" w:rsidRPr="00DA0C2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Создать условия для формирования у дошкольников гражданственности, патриотических чувств на основе изучения традиций, истории и культуры родного края посредством реализации регионального компонента в воспитательно-образовательный процесс ДОУ; речевое развитие дошкольников посредством активизации словаря по лексическим темам «Родной город», «Родной край».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Проведен</w:t>
      </w:r>
      <w:r w:rsidR="00383F34" w:rsidRPr="00DA0C2B">
        <w:rPr>
          <w:color w:val="FF0000"/>
        </w:rPr>
        <w:t xml:space="preserve"> </w:t>
      </w:r>
      <w:r w:rsidR="00383F34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с 07.11 по 22.11.2023 года</w:t>
      </w: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тематический контроль по теме </w:t>
      </w:r>
      <w:r w:rsidR="00917D18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>«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Организация воспитательно-образовательной работы по реализации регионального компонента в ДОУ». Цель: анализ системы образовательной работы по реализации регионального компонента в</w:t>
      </w:r>
      <w:r w:rsidR="004A0E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». 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Наблюдение за воспитательно-образовательной деятельностью педагогов показало, что НОД по ознакомлению с окружающим миром по тематике нравственного-патриотического воспитания дошкольников проводятся в соответствии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 ФОП ДО и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 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примерной 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программой «От рождения до школы». Все педагоги показали хороший уровень компетенции в вопросах реализации годовой задачи ДОО. 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Все педагоги владеют методикой работы с детьми по ознакомлению с окружающей предметной действительностью и с природой, по привитию интереса к природным особенностям, истории, культуре малой родины, ознакомлению с народными промыслами и ремеслами. 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ходе тематической проверки старший воспитатель посетила итоговое мероприятие ко Дню Матери. Воспитатели дошкольных групп продумали возможность активного участия родителей в досуговой деятельности. Помимо концертной 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части, в которой дети читали стихи мамам, пели песни и танцевали для мам, был реализован деятельностный подход к воспитательно-образовательной деятельности – организованы 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театрализации сказок, стихов и 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мастер-классы по совместной творческой деятельности детей и мам (выполнение 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аппликации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). На всех открытых мероприятиях затронута тема семейных ценностей, тема примера и роли матери в воспитании детей. Главные задачи досугов реализованы.</w:t>
      </w:r>
      <w:r w:rsidR="00383F34" w:rsidRPr="00DA0C2B">
        <w:rPr>
          <w:color w:val="FF0000"/>
        </w:rPr>
        <w:t xml:space="preserve"> </w:t>
      </w:r>
      <w:r w:rsidR="00383F34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 результатам анализа реализации регионального компонента через организацию различных видов деятельности, по итогам наблюдения педагогического процесса, по итогам педагогического наблюдения и бесед педагогам даны рекомендации.</w:t>
      </w:r>
      <w:r w:rsidR="00977243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Анализ средовых условий в группе показал, что педагоги обладают высокой компетентностью в организации предметно-развивающей среды по данной тематике: центры грамотно оформлены, материал соответствует возрастным возможностям детей. Педагоги и родители заинтересованы в развитии детей в данном направлении, широко представлен методический материал по теме. Все воспитатели существенно пополнили содержание центров новым демонстрационным материалом. </w:t>
      </w:r>
      <w:r w:rsidR="00D9239E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Все воспитатели существенно пополнили содержание центров новым демонстрационным материалом.   Цель активизации деятельности воспитателей по реализации регионального компонента в педагогический процесс, пополнение в группах предметно-развивающей среды по данному разделу, привлечение родителей воспитанников к проблемам нравственно-патриотического воспитания – достигнута.   В дошкольных группах оформлены мини-музеи региональной направленности: «Вещи из детства наших родителей» - в старшей группе, «Город Лихославль, прошлое и настоящее»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- средняя группа, «В гостях у К</w:t>
      </w:r>
      <w:r w:rsidR="00D9239E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арелочки» - подготовительная группа. Нужно отметить достаточное количество настольных игр и дидактического материала по теме. Во всех группах появились новые игровые и дидактические пособия региональной направленности: о городе Лихославле, его прошлом и настоящем, о Тверской земле и ее особенностях, о знаменитых земляках, о членах семьи, об особенностях жилища и предметов быта наших предков. Проведена ревизия атрибутов к сюжетно-ролевым играм с учетом РК.</w:t>
      </w:r>
      <w:r w:rsidR="00D9239E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В патриотические центры подобраны куклы в национальных костюмах народов края. В книжных центрах групп подобраны сказки, а также рассказы, стихи местных авторов. Оформлены альбомы, подобраны фотографии и предметы народного искусства и промыслов региона для реализации регионального компонента. Подобраны фотографии знаменитых земляков, чтобы знакомить детей с их жизнью и творчеством, достижениями в разных сферах.</w:t>
      </w:r>
      <w:r w:rsidR="00D9239E" w:rsidRPr="00DA0C2B">
        <w:rPr>
          <w:color w:val="FF0000"/>
        </w:rPr>
        <w:t xml:space="preserve"> </w:t>
      </w:r>
      <w:r w:rsidR="00D9239E" w:rsidRPr="00DA0C2B">
        <w:rPr>
          <w:rFonts w:ascii="Times New Roman" w:hAnsi="Times New Roman"/>
          <w:color w:val="FF0000"/>
          <w:sz w:val="24"/>
          <w:szCs w:val="24"/>
        </w:rPr>
        <w:t>По результатам анализа РППС педагогам даны рекомендации.</w:t>
      </w:r>
      <w:r w:rsidR="00D9239E" w:rsidRPr="00DA0C2B">
        <w:rPr>
          <w:color w:val="FF0000"/>
        </w:rPr>
        <w:t xml:space="preserve"> </w:t>
      </w:r>
      <w:r w:rsidR="00D9239E" w:rsidRPr="00DA0C2B">
        <w:rPr>
          <w:rFonts w:ascii="Times New Roman" w:hAnsi="Times New Roman"/>
          <w:color w:val="FF0000"/>
          <w:sz w:val="24"/>
          <w:szCs w:val="24"/>
        </w:rPr>
        <w:t>Анализ планирования работы показал, что деятельность в группах по реализации регионального компонента осуществляется в соответствии с перспективным планом работы по нравственно-патриотическому воспитанию и календарно-тематическим планированием, утвержденным в ДОО. Анализ комплексно-тематических планов выявил разнообразие форм работы с родителями по нравственно-патриотическому воспитанию дошкольников: консультации, буклеты, папки-передвижки, участие родителей в пополнении образовательной среды групп, с</w:t>
      </w:r>
      <w:r w:rsidR="00404319" w:rsidRPr="00DA0C2B">
        <w:rPr>
          <w:rFonts w:ascii="Times New Roman" w:hAnsi="Times New Roman"/>
          <w:color w:val="FF0000"/>
          <w:sz w:val="24"/>
          <w:szCs w:val="24"/>
        </w:rPr>
        <w:t>овместные традиционные праздники</w:t>
      </w:r>
      <w:r w:rsidR="00D9239E" w:rsidRPr="00DA0C2B">
        <w:rPr>
          <w:rFonts w:ascii="Times New Roman" w:hAnsi="Times New Roman"/>
          <w:color w:val="FF0000"/>
          <w:sz w:val="24"/>
          <w:szCs w:val="24"/>
        </w:rPr>
        <w:t>, мастер-классы с участием родителей. Педагоги планируют и регулярно проводят образовательную деятельность с детьми при активном участии семей воспитанников. Во всех группах запланированы родительские собрания по тематике реализации РК. Анализ эффективности работы с родителями показал, что воспитатели плодотворно работают по этой теме.</w:t>
      </w:r>
      <w:r w:rsidR="00D9239E" w:rsidRPr="00DA0C2B">
        <w:rPr>
          <w:color w:val="FF0000"/>
        </w:rPr>
        <w:t xml:space="preserve"> </w:t>
      </w:r>
      <w:r w:rsidR="00D9239E" w:rsidRPr="00DA0C2B">
        <w:rPr>
          <w:rFonts w:ascii="Times New Roman" w:hAnsi="Times New Roman"/>
          <w:color w:val="FF0000"/>
          <w:sz w:val="24"/>
          <w:szCs w:val="24"/>
        </w:rPr>
        <w:t>По результатам анализа планирования педагогам даны рекомендации.</w:t>
      </w:r>
    </w:p>
    <w:p w:rsidR="00404319" w:rsidRPr="00DA0C2B" w:rsidRDefault="005743AA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      По второму вопросу 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выступили педагоги с опытом работы: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«Речевое развитие дошкольников посредством активизации словаря по лексическим темам «Родной город», «Родной край» (учитель-логопед Ладыгина Т.А.)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«Ознакомление младших дошкольников с достопримечательностями родного города». (Сенькина О.В.)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«Ознакомление младших дошкольников с особенностями родного края». (Румянцева О.В.)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«Ознакомление старших дошкольников с особенностями, историей, культурой родного города» (Петрова Н.В.)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«Ознакомление старших дошкольников с предприятиями города». (Генералова И.А.)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«Город Лихославль в годы ВОВ 1941-1945 годов». (Осипенкова Н.В.)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«Название улиц Лихославля в старину». (Боброва Г.Л.)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-«Ознакомление дошкольников с особенностями выращивания льна и разнообразием продукции из льна». (Маркова Ю.А.)</w:t>
      </w:r>
    </w:p>
    <w:p w:rsidR="00404319" w:rsidRPr="00DA0C2B" w:rsidRDefault="00404319" w:rsidP="00404319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«Культура тверских карел в работе с дошкольниками» (Яковлева О.Ю.)</w:t>
      </w:r>
    </w:p>
    <w:p w:rsidR="007E70F1" w:rsidRPr="00DA0C2B" w:rsidRDefault="00917D18" w:rsidP="00104B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По третьему вопросу </w:t>
      </w:r>
      <w:r w:rsidR="00404319" w:rsidRPr="00DA0C2B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t xml:space="preserve">выступила старший воспитатель Борисова В.А. Она провела консультацию 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«</w:t>
      </w:r>
      <w:r w:rsidR="00404319" w:rsidRPr="00DA0C2B">
        <w:rPr>
          <w:rFonts w:ascii="Times New Roman" w:hAnsi="Times New Roman"/>
          <w:color w:val="FF0000"/>
          <w:sz w:val="24"/>
          <w:szCs w:val="24"/>
        </w:rPr>
        <w:t>Реализация регионального компонента через организацию различных видов детской деятельности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 </w:t>
      </w:r>
      <w:r w:rsidR="00404319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(конспект и презентация прилагаются</w:t>
      </w:r>
      <w:r w:rsidR="00404319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). Рассказала о содержании работы в ДОО по реализации регионального компонента. Педагоги обсудили использование в педагогическом процессе русских народных песен, танцев, подвижных игр. Вспомнили методику организации мини-музея в детском саду. Обсудили способы обогащения развивающей среды групп по патриотическому воспитанию дошкольников (макетами, предметами старины и народного декоративно-прикладного искусства). Обсудили формы проведения традиционных народных праздников. </w:t>
      </w:r>
    </w:p>
    <w:p w:rsidR="008E42A3" w:rsidRPr="00DA0C2B" w:rsidRDefault="008E42A3" w:rsidP="005743AA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3A2142" w:rsidRPr="00DA0C2B" w:rsidRDefault="004D5F6F" w:rsidP="00163288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 четвертому вопросу </w:t>
      </w:r>
      <w:r w:rsidR="00163288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прошло обсуждение проекта решения педсовета.</w:t>
      </w:r>
    </w:p>
    <w:p w:rsidR="003A2142" w:rsidRPr="00DA0C2B" w:rsidRDefault="003A2142" w:rsidP="003A2142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Борисова В.А. дала рекомендации по результатам контроля, вынесла их на обсуждение при разработке решения педсовета. </w:t>
      </w:r>
      <w:r w:rsidR="007B34DB" w:rsidRPr="00DA0C2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Также обсудили возможность создания электронного банка данных по краеведению по результатам проведения открытых мероприятий в рамках контроля реализации регионального компонента и по результатам работы педсовета.</w:t>
      </w:r>
    </w:p>
    <w:p w:rsidR="005743AA" w:rsidRPr="00DA0C2B" w:rsidRDefault="005743AA" w:rsidP="005743AA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743AA" w:rsidRPr="00DA0C2B" w:rsidRDefault="005743AA" w:rsidP="005743AA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Решение педсовета</w:t>
      </w:r>
      <w:r w:rsidRPr="00DA0C2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5743AA" w:rsidRPr="00DA0C2B" w:rsidRDefault="005743AA" w:rsidP="005743AA">
      <w:pPr>
        <w:tabs>
          <w:tab w:val="left" w:pos="315"/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B34DB" w:rsidRPr="00DA0C2B" w:rsidRDefault="007B34DB" w:rsidP="007B34D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1. Старшему воспитателю:</w:t>
      </w:r>
    </w:p>
    <w:p w:rsidR="007B34DB" w:rsidRPr="00DA0C2B" w:rsidRDefault="007B34DB" w:rsidP="007B34DB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Создать электронный банк данных по теме «Краеведение»</w:t>
      </w:r>
    </w:p>
    <w:p w:rsidR="007B34DB" w:rsidRPr="00DA0C2B" w:rsidRDefault="007B34DB" w:rsidP="007B34D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i/>
          <w:color w:val="FF0000"/>
          <w:sz w:val="24"/>
          <w:szCs w:val="24"/>
        </w:rPr>
        <w:t>Срок исполнения</w:t>
      </w:r>
      <w:r w:rsidRPr="00DA0C2B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DA0C2B">
        <w:rPr>
          <w:rFonts w:ascii="Times New Roman" w:hAnsi="Times New Roman"/>
          <w:i/>
          <w:color w:val="FF0000"/>
          <w:sz w:val="24"/>
          <w:szCs w:val="24"/>
        </w:rPr>
        <w:t>ноябрь 2023 г.</w:t>
      </w:r>
    </w:p>
    <w:p w:rsidR="007B34DB" w:rsidRPr="00DA0C2B" w:rsidRDefault="007B34DB" w:rsidP="007B34D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2. Педагогам: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Включать региональный компонент в музыкальную деятельность детей, чтобы расширить их представления о народной культуре родного края. Знакомить детей с народными инструментами, песнями, играми и танцами.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Планировать и проводить с детьми занятия по ознакомлению с предметами народных промыслов родного края, выставки творческих работ по мотивам народных промыслов.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 xml:space="preserve">Планировать и проводить с детьми занятия по ознакомлению с жизнью героев-земляков. 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Расширять представления воспитанников о фауне и флоре родного края, о Красной книге Тверской области. Вместе с детьми создавать гербарии растений своего региона.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Планировать с детьми конструирование с учетом регионального компонента.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 xml:space="preserve">На занятиях по восприятию художественной литературы знакомить детей с произведениями местных авторов. 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 xml:space="preserve"> Проводить с детьми беседы о национальном костюме (мужском, женском, детском).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           Провести с детьми беседу и познакомить их с названиями улиц города сейчас и в старину.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Регулярно вовлекать детей в пространство мини-музеев по региональной направленности в ходе образовательной деятельности.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DA0C2B">
        <w:rPr>
          <w:rFonts w:ascii="Times New Roman" w:hAnsi="Times New Roman"/>
          <w:color w:val="FF0000"/>
          <w:sz w:val="24"/>
          <w:szCs w:val="24"/>
        </w:rPr>
        <w:t>•</w:t>
      </w:r>
      <w:r w:rsidRPr="00DA0C2B">
        <w:rPr>
          <w:rFonts w:ascii="Times New Roman" w:hAnsi="Times New Roman"/>
          <w:color w:val="FF0000"/>
          <w:sz w:val="24"/>
          <w:szCs w:val="24"/>
        </w:rPr>
        <w:tab/>
        <w:t>Планировать и организовывать с детьми и родителями проектную деятельность региональной тематики. Планировать и проводить не менее раза в течение учебного года обмен опытом между родителями о путешествиях с детьми по региону.</w:t>
      </w:r>
    </w:p>
    <w:p w:rsidR="007B34DB" w:rsidRPr="00DA0C2B" w:rsidRDefault="007B34DB" w:rsidP="007B34DB">
      <w:pPr>
        <w:spacing w:after="0" w:line="240" w:lineRule="atLeast"/>
        <w:rPr>
          <w:rFonts w:ascii="Times New Roman" w:hAnsi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/>
          <w:i/>
          <w:color w:val="FF0000"/>
          <w:sz w:val="24"/>
          <w:szCs w:val="24"/>
        </w:rPr>
        <w:t>Срок исполнения: май 2023 г.</w:t>
      </w:r>
    </w:p>
    <w:p w:rsidR="005933A9" w:rsidRPr="00DA0C2B" w:rsidRDefault="005933A9" w:rsidP="005743A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743AA" w:rsidRPr="00DA0C2B" w:rsidRDefault="005743AA" w:rsidP="005743A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Дата заполнения протокола:</w:t>
      </w:r>
    </w:p>
    <w:p w:rsidR="0001408B" w:rsidRPr="00DA0C2B" w:rsidRDefault="005743AA" w:rsidP="0001408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«</w:t>
      </w:r>
      <w:r w:rsidR="00404319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28</w:t>
      </w:r>
      <w:r w:rsidR="00262A34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» </w:t>
      </w:r>
      <w:r w:rsidR="00404319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ноя</w:t>
      </w:r>
      <w:r w:rsidR="00B61470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бря</w:t>
      </w:r>
      <w:r w:rsidR="008B33A0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202</w:t>
      </w:r>
      <w:r w:rsidR="00404319"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3</w:t>
      </w:r>
      <w:r w:rsidRPr="00DA0C2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г.</w:t>
      </w: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Председатель:                                  __________А.И. Егорова             </w:t>
      </w:r>
    </w:p>
    <w:p w:rsidR="0001408B" w:rsidRPr="00DA0C2B" w:rsidRDefault="0001408B" w:rsidP="0001408B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0C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</w:t>
      </w:r>
    </w:p>
    <w:p w:rsidR="0001408B" w:rsidRPr="00DA0C2B" w:rsidRDefault="0001408B" w:rsidP="000140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A0C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Секретарь:                                       ___________В.А. Борисова.</w:t>
      </w:r>
    </w:p>
    <w:p w:rsidR="00C831E4" w:rsidRPr="00DA0C2B" w:rsidRDefault="00C831E4" w:rsidP="00803197">
      <w:pPr>
        <w:pStyle w:val="a3"/>
        <w:spacing w:after="120" w:line="200" w:lineRule="atLeast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C69FC" w:rsidRDefault="005C69FC" w:rsidP="009A7C95">
      <w:pPr>
        <w:pStyle w:val="a3"/>
        <w:tabs>
          <w:tab w:val="left" w:pos="4095"/>
          <w:tab w:val="center" w:pos="4890"/>
        </w:tabs>
        <w:spacing w:after="120" w:line="2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67" w:rsidRDefault="009A7C95" w:rsidP="0042505F">
      <w:pPr>
        <w:pStyle w:val="a3"/>
        <w:tabs>
          <w:tab w:val="left" w:pos="4095"/>
          <w:tab w:val="center" w:pos="4890"/>
        </w:tabs>
        <w:spacing w:after="120" w:line="2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05F" w:rsidRPr="00771A5C" w:rsidRDefault="0042505F" w:rsidP="0042505F">
      <w:pPr>
        <w:pStyle w:val="a3"/>
        <w:tabs>
          <w:tab w:val="left" w:pos="4095"/>
          <w:tab w:val="center" w:pos="4890"/>
        </w:tabs>
        <w:spacing w:after="120" w:line="200" w:lineRule="atLeast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Педсовета                                                                    </w:t>
      </w:r>
      <w:bookmarkStart w:id="0" w:name="_GoBack"/>
      <w:bookmarkEnd w:id="0"/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F3A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3A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Установочный педсовет.</w:t>
      </w:r>
    </w:p>
    <w:p w:rsidR="0042505F" w:rsidRPr="00771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2505F" w:rsidRPr="00EA7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совета: заведующая Егорова А.И.</w:t>
      </w:r>
    </w:p>
    <w:p w:rsidR="0042505F" w:rsidRPr="00EA7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совета:</w:t>
      </w: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Борисова В.А.</w:t>
      </w:r>
    </w:p>
    <w:p w:rsidR="0042505F" w:rsidRPr="00EA7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педагогического совета: 1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05F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621" w:rsidRPr="00BD5E65" w:rsidRDefault="00405621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Отсутствовало: 2 человека (по уважительной причине).</w:t>
      </w:r>
    </w:p>
    <w:p w:rsidR="0042505F" w:rsidRPr="00771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42505F" w:rsidRPr="00EA7A5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42505F" w:rsidRPr="006C26D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выполнении решений педсовета № </w:t>
      </w:r>
      <w:r w:rsidR="0040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Подведение итого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летней оздоровительной работы.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приемки. </w:t>
      </w: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итогового контроля по теме «Готовность групп к новому учебному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5621"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5621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п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ерспективы развития ДОО на 2024-2025</w:t>
      </w:r>
      <w:r w:rsidR="00405621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план работы ДОО.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05F" w:rsidRPr="00BD5E65" w:rsidRDefault="0042505F" w:rsidP="0042505F">
      <w:pPr>
        <w:tabs>
          <w:tab w:val="left" w:pos="708"/>
          <w:tab w:val="left" w:pos="1416"/>
          <w:tab w:val="left" w:pos="2124"/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Утверждение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актов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24C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оказании бесплатных дополнительных образовательных услуг в МДОУ «Детский сад «Юбилейный» г. Лихославль</w:t>
      </w:r>
    </w:p>
    <w:p w:rsidR="007C224C" w:rsidRPr="007C224C" w:rsidRDefault="007C224C" w:rsidP="007C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Положения </w:t>
      </w:r>
      <w:r w:rsidRP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стимулирующих выплатах в Муниципальном дошкольном образовательном учреждении «Детский сад «Юбилейный»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г.Лихославль</w:t>
      </w:r>
      <w:r w:rsidRP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24C" w:rsidRDefault="007C224C" w:rsidP="007C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Лихославль</w:t>
      </w:r>
    </w:p>
    <w:p w:rsidR="007C224C" w:rsidRDefault="007C224C" w:rsidP="007C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дошкольного образования (с изменениями)</w:t>
      </w:r>
    </w:p>
    <w:p w:rsidR="00864DCA" w:rsidRDefault="00864DCA" w:rsidP="0086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педагогической диагностики (мониторинга) индивидуального развития детей (с изменениями по ФОП ДО).</w:t>
      </w:r>
    </w:p>
    <w:p w:rsidR="00864DCA" w:rsidRPr="00BD5E65" w:rsidRDefault="00864DCA" w:rsidP="0086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методической литературы для реализации ОП ДО МДОУ «Детский сад «Юбилейный» г. Лихославль</w:t>
      </w:r>
    </w:p>
    <w:p w:rsidR="0042505F" w:rsidRDefault="007C224C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505F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етки 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(холодный период)</w:t>
      </w:r>
    </w:p>
    <w:p w:rsidR="0042505F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ежима дня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(холодный период)</w:t>
      </w:r>
    </w:p>
    <w:p w:rsidR="007C224C" w:rsidRDefault="007C224C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Расписания внеучебной деятельности</w:t>
      </w:r>
    </w:p>
    <w:p w:rsidR="00E64349" w:rsidRDefault="00E64349" w:rsidP="00E6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«Школа баскетбольного мяча» (физическое развитие)</w:t>
      </w:r>
    </w:p>
    <w:p w:rsidR="00E64349" w:rsidRDefault="00E64349" w:rsidP="00E6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«Радуга в ладошке» (художественно-эстетическое направление)</w:t>
      </w:r>
    </w:p>
    <w:p w:rsidR="00864DCA" w:rsidRDefault="007C224C" w:rsidP="0086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Расписания работы кружков по программам дополнительного образования</w:t>
      </w:r>
    </w:p>
    <w:p w:rsidR="00D54834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сопровождения семей участников (ветеранов) СВО</w:t>
      </w:r>
    </w:p>
    <w:p w:rsidR="0042505F" w:rsidRDefault="00D54834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Консультативного пункта</w:t>
      </w:r>
      <w:r w:rsidR="0042505F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05F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Плана</w:t>
      </w:r>
      <w:r w:rsidRPr="0005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безопас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жизнедеятельности в ДОО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ределению стимулирующих выплат</w:t>
      </w:r>
    </w:p>
    <w:p w:rsidR="0042505F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организации (АКО).</w:t>
      </w:r>
    </w:p>
    <w:p w:rsidR="0042505F" w:rsidRPr="00BD5E65" w:rsidRDefault="0042505F" w:rsidP="0042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Pr="00BD5E65" w:rsidRDefault="0042505F" w:rsidP="0042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педсовета</w:t>
      </w:r>
    </w:p>
    <w:p w:rsidR="0042505F" w:rsidRPr="00771A5C" w:rsidRDefault="0042505F" w:rsidP="0042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42505F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6C2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 вопросу</w:t>
      </w: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воспитателя Борисову В.А. 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поздравила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 с началом учебного года,</w:t>
      </w: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проанализировала результаты летней оздоровительной работы и отметила, что решения предыдущего педсовета выполнены в полном объеме.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подвела итоги летней оздоровительной работы МДОУ: положительные отзывы родителей о профессиональной деятельности воспитателей, отсутствие детских травм в ДОО, хороший уровень проведенных праздников и развлечений в летний период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положительные результаты контрольной деятельности в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Проведена большая работа педагогов в направлении физического развития детей, реализованы проекты по 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родителями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(Отчет </w:t>
      </w:r>
      <w:r w:rsid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в летний период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прилагается).</w:t>
      </w:r>
    </w:p>
    <w:p w:rsidR="0042505F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  <w:r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05F" w:rsidRDefault="0042505F" w:rsidP="00B20C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педагоги отчитались о проведенной работе в летний период: рассказали о реализованной проектной деятельности, о проведенных досугах и праздниках, о мероприятиях по подготовке к новому учебному году, о ремонтных работах, об обустройстве участков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групп, о совместной работе с родителями. Выступили воспитатели: </w:t>
      </w:r>
      <w:r w:rsid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К.Н., Маркова Ю.А.,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Сенькина О.В., Румянцева О.В., Осипенкова Н.В., Генералова И.А., Яковлева О.Ю. Педагоги представили педагогические проекты, реализованные в летний период </w:t>
      </w:r>
      <w:r w:rsidR="00B20CD5" w:rsidRP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раннего возраста: «Мал</w:t>
      </w:r>
      <w:r w:rsid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ыши-крепыши» (Гаврилова К.Н.); </w:t>
      </w:r>
      <w:r w:rsidR="00B20CD5" w:rsidRP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младшая группа: «Моя семья – </w:t>
      </w:r>
      <w:r w:rsid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радость!» (Румянцева О.В.); </w:t>
      </w:r>
      <w:r w:rsidR="00B20CD5" w:rsidRP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группа: «Вот оно какое наше лето!» (Осипенкова Н.В.), «Путешествие в мир правил</w:t>
      </w:r>
      <w:r w:rsid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питания» (Макарова К.М.); </w:t>
      </w:r>
      <w:r w:rsidR="00B20CD5" w:rsidRPr="00B2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группа: «Стиль жизни – здоровье!» (Макарова К.М.), «Семья – это маленькая страна» (Маркова Ю.А., Генералова И.А.), «Безопасное лето» (Яковлева О.Ю.).</w:t>
      </w:r>
    </w:p>
    <w:p w:rsidR="00B20CD5" w:rsidRDefault="00B20CD5" w:rsidP="00B20C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2505F" w:rsidRDefault="0042505F" w:rsidP="00F72F2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72F20" w:rsidRPr="00F7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Считать все решения педсовета № 5 выполненными в полном объеме, план летней оздоровительной работы выполненным в полном объеме.</w:t>
      </w:r>
    </w:p>
    <w:p w:rsidR="00F72F20" w:rsidRDefault="00F72F20" w:rsidP="00F72F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заведующую Егорову А.И. Она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поделилась рекомендациями по приемке детского сада. Акт о приемке детского сада подписан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Предписания отсутствуют. </w:t>
      </w:r>
    </w:p>
    <w:p w:rsidR="0042505F" w:rsidRPr="008836AB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2505F" w:rsidRPr="008836AB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Борисова В.А.</w:t>
      </w:r>
      <w:r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 результатах итогового контроля по теме «Готовность групп к новому учебному году» с учетом санитарных требований, (Справка по результатам контроля прилагается.)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В.А.</w:t>
      </w:r>
      <w:r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что все группы оснащены необходимыми материалами и атрибутами для реализации задач всех образовательных областей и направлений воспитания детей.</w:t>
      </w:r>
      <w:r w:rsidR="00B7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Мониторинг инфраструктуры РППС ДОО. По результатам его проведения составляются Планы развития РППС ДОО.</w:t>
      </w:r>
    </w:p>
    <w:p w:rsidR="0042505F" w:rsidRDefault="00B76CF7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 </w:t>
      </w:r>
      <w:r w:rsidR="0042505F"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замечаний и вопросов не поступило.</w:t>
      </w:r>
    </w:p>
    <w:p w:rsidR="00B76CF7" w:rsidRPr="008836AB" w:rsidRDefault="00B76CF7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Pr="00673908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2505F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Оценить готовность всех групп к новому учебному году на «отлично».</w:t>
      </w:r>
      <w:r w:rsidR="00B7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6CF7" w:rsidRPr="00673908" w:rsidRDefault="00B76CF7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Составить педагогам Планы развития РППС с учетом результатов мониторинга инфраструктуры ДОО.</w:t>
      </w:r>
    </w:p>
    <w:p w:rsidR="0042505F" w:rsidRPr="00BD5E65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старшего воспитателя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Борисову В.А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едставила годовой план работы М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202</w:t>
      </w:r>
      <w:r w:rsidR="00B76C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76C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(</w:t>
      </w:r>
      <w:r w:rsidRPr="00B76C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Годовой план работы прилагается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Рассказала, какие проблемы были выявлены в работе педколлектива в результате анализа педагогической деятельности за 202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Также старший воспитатель представила в презентации все разделы годового плана, озвучила годовые задачи и запланированные с педагогами, детьми и родителями мероприятия, которые помогут их решить. Члены педсовета отметили актуальность и целесообразность 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2505F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обсудили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ДОО, участие в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жизни района. Педагоги обсудили планы работы по блокам Годового плана: </w:t>
      </w:r>
      <w:r w:rsidRPr="00CA28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зационно-педагогическая работа»,</w:t>
      </w:r>
      <w:r w:rsidRPr="00CA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«Инновационная деятельность», «Контрольно-диагностическая деятельность», </w:t>
      </w:r>
      <w:r w:rsidRPr="00CA28F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нно-аналитическая деятельность», «Взаимодействие с родителями»,</w:t>
      </w:r>
      <w:r w:rsidRPr="00CA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«Взаимодействие со школой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социальными партнерами». Заведующая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Егорова А.И. расск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азала о состоянии материально-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базы,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познакомила педагогов с планом административно-хозяйственной работы.</w:t>
      </w: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2505F" w:rsidRPr="00673908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7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</w:t>
      </w: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Годовой план работы МДОУ на 202</w:t>
      </w:r>
      <w:r w:rsidR="00AD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 w:rsidR="00AD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 </w:t>
      </w:r>
    </w:p>
    <w:p w:rsidR="0042505F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6A" w:rsidRDefault="0042505F" w:rsidP="00AD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D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тому</w:t>
      </w: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E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горову А.И. Она представила на рассмотрение локальные акты:</w:t>
      </w:r>
      <w:r w:rsidR="00AD016A" w:rsidRPr="00AD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16A" w:rsidRDefault="00AD016A" w:rsidP="00AD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оказании бесплатных дополнительных образовательных услуг в МДОУ «Детский сад «Юбилейный» г. Лихославль</w:t>
      </w:r>
    </w:p>
    <w:p w:rsidR="00AD016A" w:rsidRPr="007C224C" w:rsidRDefault="00AD016A" w:rsidP="00AD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Положения </w:t>
      </w:r>
      <w:r w:rsidRP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стимулирующих выплатах в Муниципальном дошкольном образовательном учреждении «Детский сад «Юбилейный»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г.Лихославль</w:t>
      </w:r>
      <w:r w:rsidRPr="007C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05F" w:rsidRPr="00673908" w:rsidRDefault="00AD016A" w:rsidP="00221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42505F"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2505F"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Борисову В.А</w:t>
      </w:r>
      <w:r w:rsidR="0042505F"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которая представила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</w:t>
      </w:r>
      <w:r w:rsidR="0042505F"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ДО МДОУ </w:t>
      </w:r>
      <w:r w:rsidR="0042505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«Юбилейный» г. Лихославль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</w:t>
      </w:r>
      <w:r w:rsidR="0042505F"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 и ФОП ДО (Краткая презентация ОП ДО прилагается.) 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В.А. представила на рассмотрение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Технологию педагогической диагностики (мониторинга) индивидуального развития детей (с изменениями по ФОП ДО), Список методической литературы для реализации ОП ДО МДОУ «Детский сад «Юбилейный» г. Лихославль, 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(холодный п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ериод), Режим дня (холодный период), 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внеучебной деятельности,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дополнительного образования «Школа баскетбольного мяча» (физическое развитие), Программу дополнительного образования «Радуга в ладошке» (художественно-эстетическое направление)</w:t>
      </w:r>
      <w:r w:rsidR="0022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Расписания работы кружков по програм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дополнительного образования,</w:t>
      </w:r>
      <w:r w:rsidR="00D54834" w:rsidRPr="00D54834">
        <w:t xml:space="preserve"> 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сопровождения семей участников (ветеранов) СВО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Консультативного пункта, План</w:t>
      </w:r>
      <w:r w:rsidR="00D54834" w:rsidRP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безопасности жизнедеятельности в ДОО</w:t>
      </w:r>
      <w:r w:rsidR="00D54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F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2505F" w:rsidRDefault="00D54834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Гаврилова К.Н., Маркова Ю.А. предложили пересмотреть показатели стимулирующих выплат воспитателям групп раннего возраста.</w:t>
      </w:r>
    </w:p>
    <w:p w:rsidR="00D54834" w:rsidRDefault="00D54834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предложила пересмотреть размеры стимулирующих выплат за работу с детьми с ОВЗ</w:t>
      </w:r>
    </w:p>
    <w:p w:rsidR="00864DCA" w:rsidRPr="00864DCA" w:rsidRDefault="00864DCA" w:rsidP="00864D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распределению стимулирующих выплат МДОУ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В.А предложила выбрать голосованием</w:t>
      </w:r>
      <w:r w:rsidRPr="0086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DCA" w:rsidRPr="00864DCA" w:rsidRDefault="00864DCA" w:rsidP="00864D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Егорова А.И. предложила кандидатуры в с</w:t>
      </w:r>
      <w:r w:rsidRPr="0086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АКО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голосованием.</w:t>
      </w:r>
    </w:p>
    <w:p w:rsidR="00B169A6" w:rsidRDefault="00B169A6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05F" w:rsidRPr="00C525CE" w:rsidRDefault="0042505F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169A6" w:rsidRDefault="00AD016A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42505F" w:rsidRPr="00C5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Утвердить </w:t>
      </w:r>
    </w:p>
    <w:p w:rsidR="0042505F" w:rsidRPr="00FA1507" w:rsidRDefault="00FA1507" w:rsidP="0042505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DCA" w:rsidRPr="00F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2505F" w:rsidRPr="00F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бразовательную программу дошкольного образования МДОУ «Детский сад «Юбилейный» г. Лихославль</w:t>
      </w:r>
    </w:p>
    <w:p w:rsidR="00B169A6" w:rsidRPr="00B169A6" w:rsidRDefault="00FA1507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169A6"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</w:t>
      </w:r>
      <w:r w:rsid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169A6"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оказании бесплатных дополнительных образовательных услуг в МДОУ «Детский сад «Юбилейный» г. Лихославль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стимулирующих выплатах в Муниципальном дошкольном образовательном учреждении «Детский сад «Юбилейный»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Лихославль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поправками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образования (с изменениями)</w:t>
      </w:r>
    </w:p>
    <w:p w:rsidR="00B169A6" w:rsidRPr="00B169A6" w:rsidRDefault="00AA1A12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="00B169A6"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методической литературы для реализации ОП ДО МДОУ «Детский сад «Юбилейный» г. Лихославль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НОД (холодный период)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Режим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дня (холодный период)</w:t>
      </w:r>
    </w:p>
    <w:p w:rsid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внеучебной деятельности</w:t>
      </w:r>
    </w:p>
    <w:p w:rsidR="00221E0D" w:rsidRPr="00221E0D" w:rsidRDefault="00221E0D" w:rsidP="00221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2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 «Школа баскетбольного мяча» (физическое развитие)</w:t>
      </w:r>
    </w:p>
    <w:p w:rsidR="00221E0D" w:rsidRPr="00B169A6" w:rsidRDefault="00221E0D" w:rsidP="00221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2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 «Радуга в ладошке» (художественно-эстетическое направление)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Расписани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кружков по программам дополнительного образования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сопровождения семей участников (ветеранов) СВО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Консультативного пункта </w:t>
      </w:r>
    </w:p>
    <w:p w:rsidR="00B169A6" w:rsidRPr="00B169A6" w:rsidRDefault="00B169A6" w:rsidP="00B16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 </w:t>
      </w:r>
      <w:r w:rsidRPr="00B1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безопасности жизнедеятельности в ДОО</w:t>
      </w:r>
    </w:p>
    <w:p w:rsidR="0042505F" w:rsidRDefault="00B169A6" w:rsidP="00425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Комиссии по распределению стимулирующих выплат МДОУ (выбор голосованием): председатель – заведующая Егорова А.И., секретарь – старший воспитатель Борисова В.А., члены – воспитатели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Яковлева О.Ю.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Сенькина О.В.,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Гаврилова К.Н.</w:t>
      </w:r>
    </w:p>
    <w:p w:rsidR="0042505F" w:rsidRPr="00FF38E7" w:rsidRDefault="00B169A6" w:rsidP="00425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AA1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25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АКО (выбор голосованием): </w:t>
      </w:r>
      <w:r w:rsidR="00221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– заведующая Егорова А.И.,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– </w:t>
      </w:r>
      <w:r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Борисова В.А. 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учитель-логопед Ладыгина Т.А.</w:t>
      </w:r>
      <w:r w:rsidR="0042505F" w:rsidRPr="00FF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члены – музыкальный руководитель Боброва Г.Л., воспитатель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Осипенкова Н.В.</w:t>
      </w:r>
    </w:p>
    <w:p w:rsidR="009525FC" w:rsidRPr="009525FC" w:rsidRDefault="009525FC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05F" w:rsidRDefault="0042505F" w:rsidP="004250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протокола:</w:t>
      </w:r>
    </w:p>
    <w:p w:rsidR="0042505F" w:rsidRPr="00AA1A12" w:rsidRDefault="0042505F" w:rsidP="00AA1A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B169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августа 202</w:t>
      </w:r>
      <w:r w:rsidR="00B169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Pr="00BC64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42505F" w:rsidRPr="00476DE6" w:rsidRDefault="0042505F" w:rsidP="0042505F">
      <w:pPr>
        <w:pStyle w:val="a3"/>
        <w:spacing w:after="120" w:line="20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Председатель:                                  __________А.И. Егорова                                                                                   </w:t>
      </w:r>
    </w:p>
    <w:p w:rsidR="001F422E" w:rsidRPr="0022597B" w:rsidRDefault="0042505F" w:rsidP="00AA1A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Секретарь:                                       ___________В.А. Борисова</w:t>
      </w:r>
    </w:p>
    <w:sectPr w:rsidR="001F422E" w:rsidRPr="0022597B" w:rsidSect="00B015B8">
      <w:pgSz w:w="11906" w:h="16838"/>
      <w:pgMar w:top="709" w:right="707" w:bottom="426" w:left="1418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B3" w:rsidRDefault="003D01B3" w:rsidP="003A1935">
      <w:pPr>
        <w:spacing w:after="0" w:line="240" w:lineRule="auto"/>
      </w:pPr>
      <w:r>
        <w:separator/>
      </w:r>
    </w:p>
  </w:endnote>
  <w:endnote w:type="continuationSeparator" w:id="0">
    <w:p w:rsidR="003D01B3" w:rsidRDefault="003D01B3" w:rsidP="003A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B3" w:rsidRDefault="003D01B3" w:rsidP="003A1935">
      <w:pPr>
        <w:spacing w:after="0" w:line="240" w:lineRule="auto"/>
      </w:pPr>
      <w:r>
        <w:separator/>
      </w:r>
    </w:p>
  </w:footnote>
  <w:footnote w:type="continuationSeparator" w:id="0">
    <w:p w:rsidR="003D01B3" w:rsidRDefault="003D01B3" w:rsidP="003A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2E50E4"/>
    <w:multiLevelType w:val="hybridMultilevel"/>
    <w:tmpl w:val="111C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4910"/>
    <w:multiLevelType w:val="multilevel"/>
    <w:tmpl w:val="1FC06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811F42"/>
    <w:multiLevelType w:val="hybridMultilevel"/>
    <w:tmpl w:val="09EE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361FA"/>
    <w:multiLevelType w:val="hybridMultilevel"/>
    <w:tmpl w:val="02DC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36C4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EB4ABF"/>
    <w:multiLevelType w:val="hybridMultilevel"/>
    <w:tmpl w:val="04F6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6497A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B74110C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B6470"/>
    <w:multiLevelType w:val="hybridMultilevel"/>
    <w:tmpl w:val="048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32D7"/>
    <w:multiLevelType w:val="multilevel"/>
    <w:tmpl w:val="705A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AE6ED2"/>
    <w:multiLevelType w:val="hybridMultilevel"/>
    <w:tmpl w:val="C96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B"/>
    <w:rsid w:val="00005A6E"/>
    <w:rsid w:val="000063AA"/>
    <w:rsid w:val="0001408B"/>
    <w:rsid w:val="00027876"/>
    <w:rsid w:val="0002788E"/>
    <w:rsid w:val="0003407F"/>
    <w:rsid w:val="0004001B"/>
    <w:rsid w:val="00042B95"/>
    <w:rsid w:val="000430EC"/>
    <w:rsid w:val="000437BF"/>
    <w:rsid w:val="00047CB4"/>
    <w:rsid w:val="00050B30"/>
    <w:rsid w:val="00056AA2"/>
    <w:rsid w:val="00062CC8"/>
    <w:rsid w:val="0007415D"/>
    <w:rsid w:val="00093648"/>
    <w:rsid w:val="00093A08"/>
    <w:rsid w:val="00094376"/>
    <w:rsid w:val="000963DA"/>
    <w:rsid w:val="000A33E9"/>
    <w:rsid w:val="000B160E"/>
    <w:rsid w:val="000B1A03"/>
    <w:rsid w:val="000D4EC5"/>
    <w:rsid w:val="000E1951"/>
    <w:rsid w:val="000E36FA"/>
    <w:rsid w:val="00104B67"/>
    <w:rsid w:val="00112898"/>
    <w:rsid w:val="00116309"/>
    <w:rsid w:val="00117B41"/>
    <w:rsid w:val="001258DC"/>
    <w:rsid w:val="00126F2A"/>
    <w:rsid w:val="00131781"/>
    <w:rsid w:val="00143C33"/>
    <w:rsid w:val="001444A3"/>
    <w:rsid w:val="00146DF4"/>
    <w:rsid w:val="001559E6"/>
    <w:rsid w:val="00163288"/>
    <w:rsid w:val="00163FE4"/>
    <w:rsid w:val="001709BF"/>
    <w:rsid w:val="00172A67"/>
    <w:rsid w:val="001751FF"/>
    <w:rsid w:val="0018313C"/>
    <w:rsid w:val="00185376"/>
    <w:rsid w:val="00186BF6"/>
    <w:rsid w:val="001B2AB7"/>
    <w:rsid w:val="001B640F"/>
    <w:rsid w:val="001C1CDF"/>
    <w:rsid w:val="001D5368"/>
    <w:rsid w:val="001E1C68"/>
    <w:rsid w:val="001F1662"/>
    <w:rsid w:val="001F19B8"/>
    <w:rsid w:val="001F2BE3"/>
    <w:rsid w:val="001F422E"/>
    <w:rsid w:val="00201108"/>
    <w:rsid w:val="00202A16"/>
    <w:rsid w:val="00221E0D"/>
    <w:rsid w:val="0022322D"/>
    <w:rsid w:val="0022597B"/>
    <w:rsid w:val="00226D4B"/>
    <w:rsid w:val="00234CF6"/>
    <w:rsid w:val="00240FCE"/>
    <w:rsid w:val="00245249"/>
    <w:rsid w:val="00255EBF"/>
    <w:rsid w:val="00262A34"/>
    <w:rsid w:val="002668DA"/>
    <w:rsid w:val="0026720D"/>
    <w:rsid w:val="00283141"/>
    <w:rsid w:val="00287885"/>
    <w:rsid w:val="0029268D"/>
    <w:rsid w:val="002A01EE"/>
    <w:rsid w:val="002A2FCB"/>
    <w:rsid w:val="002A34DB"/>
    <w:rsid w:val="002A4561"/>
    <w:rsid w:val="002C0EEC"/>
    <w:rsid w:val="002C1608"/>
    <w:rsid w:val="002C7382"/>
    <w:rsid w:val="002C7D9F"/>
    <w:rsid w:val="002D613A"/>
    <w:rsid w:val="002F10F1"/>
    <w:rsid w:val="002F418F"/>
    <w:rsid w:val="003014E3"/>
    <w:rsid w:val="003176D2"/>
    <w:rsid w:val="00321CB0"/>
    <w:rsid w:val="00325FEC"/>
    <w:rsid w:val="00332D71"/>
    <w:rsid w:val="00350B38"/>
    <w:rsid w:val="00350FE8"/>
    <w:rsid w:val="003700E3"/>
    <w:rsid w:val="00376DD0"/>
    <w:rsid w:val="00383F34"/>
    <w:rsid w:val="003A1935"/>
    <w:rsid w:val="003A2142"/>
    <w:rsid w:val="003B0EC7"/>
    <w:rsid w:val="003C7230"/>
    <w:rsid w:val="003D01B3"/>
    <w:rsid w:val="003D72AC"/>
    <w:rsid w:val="003E05A8"/>
    <w:rsid w:val="003E14B3"/>
    <w:rsid w:val="003E54AF"/>
    <w:rsid w:val="00400477"/>
    <w:rsid w:val="00402A63"/>
    <w:rsid w:val="00403356"/>
    <w:rsid w:val="00403396"/>
    <w:rsid w:val="00403E7A"/>
    <w:rsid w:val="00404319"/>
    <w:rsid w:val="00405621"/>
    <w:rsid w:val="00414E2F"/>
    <w:rsid w:val="0042505F"/>
    <w:rsid w:val="00425D2D"/>
    <w:rsid w:val="0045090F"/>
    <w:rsid w:val="004547C3"/>
    <w:rsid w:val="00454C73"/>
    <w:rsid w:val="00457846"/>
    <w:rsid w:val="00465B62"/>
    <w:rsid w:val="00476DE6"/>
    <w:rsid w:val="00487E32"/>
    <w:rsid w:val="00493A41"/>
    <w:rsid w:val="004A0E43"/>
    <w:rsid w:val="004A596F"/>
    <w:rsid w:val="004C63CA"/>
    <w:rsid w:val="004D0609"/>
    <w:rsid w:val="004D5F6F"/>
    <w:rsid w:val="004F3F5B"/>
    <w:rsid w:val="00502FAF"/>
    <w:rsid w:val="00513153"/>
    <w:rsid w:val="00514531"/>
    <w:rsid w:val="00514C28"/>
    <w:rsid w:val="00516ABE"/>
    <w:rsid w:val="00521ABF"/>
    <w:rsid w:val="00526259"/>
    <w:rsid w:val="00526435"/>
    <w:rsid w:val="00535028"/>
    <w:rsid w:val="0053768B"/>
    <w:rsid w:val="005456C5"/>
    <w:rsid w:val="0055276C"/>
    <w:rsid w:val="00554C57"/>
    <w:rsid w:val="005743AA"/>
    <w:rsid w:val="00577AF0"/>
    <w:rsid w:val="00582FED"/>
    <w:rsid w:val="005844F7"/>
    <w:rsid w:val="005933A9"/>
    <w:rsid w:val="00595803"/>
    <w:rsid w:val="005A7416"/>
    <w:rsid w:val="005A7E5C"/>
    <w:rsid w:val="005C544F"/>
    <w:rsid w:val="005C69FC"/>
    <w:rsid w:val="005C6A41"/>
    <w:rsid w:val="00603108"/>
    <w:rsid w:val="00614D94"/>
    <w:rsid w:val="00623F0D"/>
    <w:rsid w:val="006262F1"/>
    <w:rsid w:val="00630E40"/>
    <w:rsid w:val="00631F99"/>
    <w:rsid w:val="00641F7D"/>
    <w:rsid w:val="006645D2"/>
    <w:rsid w:val="00665269"/>
    <w:rsid w:val="00673908"/>
    <w:rsid w:val="00682F56"/>
    <w:rsid w:val="00684B7B"/>
    <w:rsid w:val="00693C29"/>
    <w:rsid w:val="006A593F"/>
    <w:rsid w:val="006B4BB0"/>
    <w:rsid w:val="006B6662"/>
    <w:rsid w:val="006C1559"/>
    <w:rsid w:val="006C1E6C"/>
    <w:rsid w:val="006C26DC"/>
    <w:rsid w:val="006C5A61"/>
    <w:rsid w:val="006D0145"/>
    <w:rsid w:val="006D2F1E"/>
    <w:rsid w:val="006D3138"/>
    <w:rsid w:val="006D7994"/>
    <w:rsid w:val="006F2DEA"/>
    <w:rsid w:val="006F43D2"/>
    <w:rsid w:val="006F588A"/>
    <w:rsid w:val="00703C7A"/>
    <w:rsid w:val="00705E0D"/>
    <w:rsid w:val="00707E75"/>
    <w:rsid w:val="00710332"/>
    <w:rsid w:val="00714EC2"/>
    <w:rsid w:val="00727AE0"/>
    <w:rsid w:val="007309FE"/>
    <w:rsid w:val="00730AAE"/>
    <w:rsid w:val="007338B7"/>
    <w:rsid w:val="00736916"/>
    <w:rsid w:val="00737447"/>
    <w:rsid w:val="00741402"/>
    <w:rsid w:val="00742634"/>
    <w:rsid w:val="007527DE"/>
    <w:rsid w:val="00752C1E"/>
    <w:rsid w:val="007562E9"/>
    <w:rsid w:val="00760FCE"/>
    <w:rsid w:val="0077028A"/>
    <w:rsid w:val="00771A5C"/>
    <w:rsid w:val="00775BEE"/>
    <w:rsid w:val="00791B5F"/>
    <w:rsid w:val="00791F62"/>
    <w:rsid w:val="00792825"/>
    <w:rsid w:val="007B34DB"/>
    <w:rsid w:val="007B7DE4"/>
    <w:rsid w:val="007C224C"/>
    <w:rsid w:val="007C6860"/>
    <w:rsid w:val="007C6C39"/>
    <w:rsid w:val="007D52FB"/>
    <w:rsid w:val="007E39B9"/>
    <w:rsid w:val="007E70F1"/>
    <w:rsid w:val="007F04D3"/>
    <w:rsid w:val="007F23CE"/>
    <w:rsid w:val="007F5DC4"/>
    <w:rsid w:val="0080311E"/>
    <w:rsid w:val="00803197"/>
    <w:rsid w:val="0082244C"/>
    <w:rsid w:val="00823637"/>
    <w:rsid w:val="00824559"/>
    <w:rsid w:val="00832A42"/>
    <w:rsid w:val="00844E68"/>
    <w:rsid w:val="00844FD8"/>
    <w:rsid w:val="00846E66"/>
    <w:rsid w:val="00852916"/>
    <w:rsid w:val="00864DCA"/>
    <w:rsid w:val="0086594C"/>
    <w:rsid w:val="00865A85"/>
    <w:rsid w:val="00871412"/>
    <w:rsid w:val="00882B48"/>
    <w:rsid w:val="008836AB"/>
    <w:rsid w:val="00883EB3"/>
    <w:rsid w:val="00893662"/>
    <w:rsid w:val="008943D8"/>
    <w:rsid w:val="00896B44"/>
    <w:rsid w:val="008A4A64"/>
    <w:rsid w:val="008A5132"/>
    <w:rsid w:val="008B32FA"/>
    <w:rsid w:val="008B33A0"/>
    <w:rsid w:val="008B43D1"/>
    <w:rsid w:val="008B449F"/>
    <w:rsid w:val="008D090F"/>
    <w:rsid w:val="008D2849"/>
    <w:rsid w:val="008E22AA"/>
    <w:rsid w:val="008E42A3"/>
    <w:rsid w:val="008E4C5A"/>
    <w:rsid w:val="008F1B78"/>
    <w:rsid w:val="00902CE8"/>
    <w:rsid w:val="00914E73"/>
    <w:rsid w:val="00917A3F"/>
    <w:rsid w:val="00917D18"/>
    <w:rsid w:val="0092445E"/>
    <w:rsid w:val="00925D96"/>
    <w:rsid w:val="00930C9D"/>
    <w:rsid w:val="009313C6"/>
    <w:rsid w:val="00933BEA"/>
    <w:rsid w:val="0094068F"/>
    <w:rsid w:val="00943C93"/>
    <w:rsid w:val="009453C6"/>
    <w:rsid w:val="009525FC"/>
    <w:rsid w:val="00954346"/>
    <w:rsid w:val="00966F93"/>
    <w:rsid w:val="00977243"/>
    <w:rsid w:val="00984368"/>
    <w:rsid w:val="0099385E"/>
    <w:rsid w:val="0099709D"/>
    <w:rsid w:val="009A2672"/>
    <w:rsid w:val="009A7C95"/>
    <w:rsid w:val="009C12AB"/>
    <w:rsid w:val="009C3258"/>
    <w:rsid w:val="009C3B28"/>
    <w:rsid w:val="009D5A94"/>
    <w:rsid w:val="009F0A28"/>
    <w:rsid w:val="009F51EE"/>
    <w:rsid w:val="009F5B0F"/>
    <w:rsid w:val="00A256F2"/>
    <w:rsid w:val="00A26B8C"/>
    <w:rsid w:val="00A27241"/>
    <w:rsid w:val="00A3167E"/>
    <w:rsid w:val="00A418E9"/>
    <w:rsid w:val="00A4704F"/>
    <w:rsid w:val="00A544E6"/>
    <w:rsid w:val="00A63E80"/>
    <w:rsid w:val="00A70025"/>
    <w:rsid w:val="00A74C3C"/>
    <w:rsid w:val="00A773B0"/>
    <w:rsid w:val="00A92D1A"/>
    <w:rsid w:val="00A95064"/>
    <w:rsid w:val="00A96383"/>
    <w:rsid w:val="00AA1A12"/>
    <w:rsid w:val="00AC18F4"/>
    <w:rsid w:val="00AD016A"/>
    <w:rsid w:val="00AD23CD"/>
    <w:rsid w:val="00AE28D8"/>
    <w:rsid w:val="00AF252C"/>
    <w:rsid w:val="00B015B8"/>
    <w:rsid w:val="00B07A9F"/>
    <w:rsid w:val="00B12BAB"/>
    <w:rsid w:val="00B169A6"/>
    <w:rsid w:val="00B2026F"/>
    <w:rsid w:val="00B20CD5"/>
    <w:rsid w:val="00B21207"/>
    <w:rsid w:val="00B22446"/>
    <w:rsid w:val="00B42E3E"/>
    <w:rsid w:val="00B51713"/>
    <w:rsid w:val="00B54933"/>
    <w:rsid w:val="00B564AE"/>
    <w:rsid w:val="00B57EC3"/>
    <w:rsid w:val="00B60D64"/>
    <w:rsid w:val="00B61470"/>
    <w:rsid w:val="00B76CF7"/>
    <w:rsid w:val="00B801D2"/>
    <w:rsid w:val="00B80890"/>
    <w:rsid w:val="00B83287"/>
    <w:rsid w:val="00B91DB8"/>
    <w:rsid w:val="00BA0015"/>
    <w:rsid w:val="00BB02DF"/>
    <w:rsid w:val="00BB0D29"/>
    <w:rsid w:val="00BB397D"/>
    <w:rsid w:val="00BC5F6F"/>
    <w:rsid w:val="00BC64BE"/>
    <w:rsid w:val="00BC73CB"/>
    <w:rsid w:val="00BD5E65"/>
    <w:rsid w:val="00BE07A2"/>
    <w:rsid w:val="00BF5495"/>
    <w:rsid w:val="00C06E18"/>
    <w:rsid w:val="00C1444E"/>
    <w:rsid w:val="00C160BE"/>
    <w:rsid w:val="00C25E9A"/>
    <w:rsid w:val="00C32A5B"/>
    <w:rsid w:val="00C36DC8"/>
    <w:rsid w:val="00C454BC"/>
    <w:rsid w:val="00C471B3"/>
    <w:rsid w:val="00C506FA"/>
    <w:rsid w:val="00C525CE"/>
    <w:rsid w:val="00C67125"/>
    <w:rsid w:val="00C67AF8"/>
    <w:rsid w:val="00C76918"/>
    <w:rsid w:val="00C80A80"/>
    <w:rsid w:val="00C831E4"/>
    <w:rsid w:val="00C959D3"/>
    <w:rsid w:val="00CA28F7"/>
    <w:rsid w:val="00CA4A1A"/>
    <w:rsid w:val="00CB15B5"/>
    <w:rsid w:val="00CB704E"/>
    <w:rsid w:val="00CD0DAC"/>
    <w:rsid w:val="00CE284A"/>
    <w:rsid w:val="00D00FFB"/>
    <w:rsid w:val="00D04ED3"/>
    <w:rsid w:val="00D06AF7"/>
    <w:rsid w:val="00D0765B"/>
    <w:rsid w:val="00D147BF"/>
    <w:rsid w:val="00D24D37"/>
    <w:rsid w:val="00D32EFF"/>
    <w:rsid w:val="00D37966"/>
    <w:rsid w:val="00D42170"/>
    <w:rsid w:val="00D54834"/>
    <w:rsid w:val="00D5625A"/>
    <w:rsid w:val="00D633E5"/>
    <w:rsid w:val="00D72D11"/>
    <w:rsid w:val="00D91F3F"/>
    <w:rsid w:val="00D9239E"/>
    <w:rsid w:val="00DA0C2B"/>
    <w:rsid w:val="00DA2472"/>
    <w:rsid w:val="00DB2962"/>
    <w:rsid w:val="00DB4C14"/>
    <w:rsid w:val="00DC131B"/>
    <w:rsid w:val="00DD0926"/>
    <w:rsid w:val="00DD64F4"/>
    <w:rsid w:val="00DF396D"/>
    <w:rsid w:val="00DF3A3D"/>
    <w:rsid w:val="00DF3FBE"/>
    <w:rsid w:val="00DF50E1"/>
    <w:rsid w:val="00DF6846"/>
    <w:rsid w:val="00DF74DF"/>
    <w:rsid w:val="00E06DF9"/>
    <w:rsid w:val="00E11983"/>
    <w:rsid w:val="00E34445"/>
    <w:rsid w:val="00E45D44"/>
    <w:rsid w:val="00E64349"/>
    <w:rsid w:val="00E6681E"/>
    <w:rsid w:val="00E75516"/>
    <w:rsid w:val="00E831A7"/>
    <w:rsid w:val="00E87558"/>
    <w:rsid w:val="00E87F7F"/>
    <w:rsid w:val="00E906AF"/>
    <w:rsid w:val="00E94F92"/>
    <w:rsid w:val="00E97AA5"/>
    <w:rsid w:val="00EA7A5C"/>
    <w:rsid w:val="00EB013F"/>
    <w:rsid w:val="00EB025D"/>
    <w:rsid w:val="00EC6F49"/>
    <w:rsid w:val="00ED41FD"/>
    <w:rsid w:val="00EE1BD3"/>
    <w:rsid w:val="00EE32AD"/>
    <w:rsid w:val="00EE568A"/>
    <w:rsid w:val="00EF2027"/>
    <w:rsid w:val="00F147B8"/>
    <w:rsid w:val="00F2231E"/>
    <w:rsid w:val="00F22736"/>
    <w:rsid w:val="00F25BE1"/>
    <w:rsid w:val="00F30308"/>
    <w:rsid w:val="00F312E6"/>
    <w:rsid w:val="00F4263A"/>
    <w:rsid w:val="00F53C21"/>
    <w:rsid w:val="00F66A1E"/>
    <w:rsid w:val="00F710AF"/>
    <w:rsid w:val="00F72F20"/>
    <w:rsid w:val="00FA1507"/>
    <w:rsid w:val="00FB3058"/>
    <w:rsid w:val="00FB57E0"/>
    <w:rsid w:val="00FC4B20"/>
    <w:rsid w:val="00FD2A20"/>
    <w:rsid w:val="00FD2D9B"/>
    <w:rsid w:val="00FF277A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8648"/>
  <w15:docId w15:val="{4998D150-E287-4671-90B4-71F880A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935"/>
  </w:style>
  <w:style w:type="paragraph" w:styleId="a8">
    <w:name w:val="footer"/>
    <w:basedOn w:val="a"/>
    <w:link w:val="a9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AF9F-10F0-4D62-9CD7-34A3A22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15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2024-09-10T08:21:00Z</cp:lastPrinted>
  <dcterms:created xsi:type="dcterms:W3CDTF">2017-08-10T07:51:00Z</dcterms:created>
  <dcterms:modified xsi:type="dcterms:W3CDTF">2024-09-10T08:21:00Z</dcterms:modified>
</cp:coreProperties>
</file>